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237" w:rsidRDefault="00025237">
      <w:pPr>
        <w:pStyle w:val="ConsPlusTitle"/>
        <w:jc w:val="center"/>
        <w:outlineLvl w:val="0"/>
      </w:pPr>
      <w:r>
        <w:t>ПРАВИТЕЛЬСТВО САХАЛИНСКОЙ ОБЛАСТИ</w:t>
      </w:r>
    </w:p>
    <w:p w:rsidR="00025237" w:rsidRDefault="00025237">
      <w:pPr>
        <w:pStyle w:val="ConsPlusTitle"/>
        <w:jc w:val="center"/>
      </w:pPr>
    </w:p>
    <w:p w:rsidR="00025237" w:rsidRDefault="00025237">
      <w:pPr>
        <w:pStyle w:val="ConsPlusTitle"/>
        <w:jc w:val="center"/>
      </w:pPr>
      <w:r>
        <w:t>ПОСТАНОВЛЕНИЕ</w:t>
      </w:r>
    </w:p>
    <w:p w:rsidR="00025237" w:rsidRDefault="00025237">
      <w:pPr>
        <w:pStyle w:val="ConsPlusTitle"/>
        <w:jc w:val="center"/>
      </w:pPr>
      <w:r>
        <w:t>от 9 декабря 2016 г. N 612</w:t>
      </w:r>
    </w:p>
    <w:p w:rsidR="00025237" w:rsidRDefault="00025237">
      <w:pPr>
        <w:pStyle w:val="ConsPlusTitle"/>
        <w:jc w:val="center"/>
      </w:pPr>
    </w:p>
    <w:p w:rsidR="00025237" w:rsidRDefault="00025237">
      <w:pPr>
        <w:pStyle w:val="ConsPlusTitle"/>
        <w:jc w:val="center"/>
      </w:pPr>
      <w:r>
        <w:t>О ПРОВЕДЕНИИ СМОТРА-КОНКУРСА</w:t>
      </w:r>
    </w:p>
    <w:p w:rsidR="00025237" w:rsidRDefault="00025237">
      <w:pPr>
        <w:pStyle w:val="ConsPlusTitle"/>
        <w:jc w:val="center"/>
      </w:pPr>
      <w:r>
        <w:t>ПО ОХРАНЕ ТРУДА В САХАЛИНСКОЙ ОБЛАСТИ</w:t>
      </w:r>
    </w:p>
    <w:p w:rsidR="00025237" w:rsidRDefault="0002523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2523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25237" w:rsidRDefault="0002523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5237" w:rsidRDefault="0002523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Сахалинской области</w:t>
            </w:r>
          </w:p>
          <w:p w:rsidR="00025237" w:rsidRDefault="00025237">
            <w:pPr>
              <w:pStyle w:val="ConsPlusNormal"/>
              <w:jc w:val="center"/>
            </w:pPr>
            <w:r>
              <w:rPr>
                <w:color w:val="392C69"/>
              </w:rPr>
              <w:t>от 03.09.2019 N 386)</w:t>
            </w:r>
          </w:p>
        </w:tc>
      </w:tr>
    </w:tbl>
    <w:p w:rsidR="00025237" w:rsidRDefault="00025237">
      <w:pPr>
        <w:pStyle w:val="ConsPlusNormal"/>
        <w:ind w:firstLine="540"/>
        <w:jc w:val="both"/>
      </w:pPr>
    </w:p>
    <w:p w:rsidR="00025237" w:rsidRDefault="00025237">
      <w:pPr>
        <w:pStyle w:val="ConsPlusNormal"/>
        <w:ind w:firstLine="540"/>
        <w:jc w:val="both"/>
      </w:pPr>
      <w:r>
        <w:t>В целях повышения эффективности системы государственного управления охраной труда в Сахалинской области, активизации профилактической работы по предупреждению производственного травматизма и профессиональной заболеваемости, пропаганды передового опыта в области охраны труда Правительство Сахалинской области постановляет:</w:t>
      </w:r>
    </w:p>
    <w:p w:rsidR="00025237" w:rsidRDefault="00025237">
      <w:pPr>
        <w:pStyle w:val="ConsPlusNormal"/>
        <w:ind w:firstLine="540"/>
        <w:jc w:val="both"/>
      </w:pPr>
    </w:p>
    <w:p w:rsidR="00025237" w:rsidRDefault="00025237">
      <w:pPr>
        <w:pStyle w:val="ConsPlusNormal"/>
        <w:ind w:firstLine="540"/>
        <w:jc w:val="both"/>
      </w:pPr>
      <w:r>
        <w:t>1. Ежегодно проводить смотр-конкурс по охране труда в Сахалинской области (далее - смотр-конкурс).</w:t>
      </w:r>
    </w:p>
    <w:p w:rsidR="00025237" w:rsidRDefault="00025237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37" w:history="1">
        <w:r>
          <w:rPr>
            <w:color w:val="0000FF"/>
          </w:rPr>
          <w:t>Положение</w:t>
        </w:r>
      </w:hyperlink>
      <w:r>
        <w:t xml:space="preserve"> о проведении смотра-конкурса по охране труда в Сахалинской области (прилагается).</w:t>
      </w:r>
    </w:p>
    <w:p w:rsidR="00025237" w:rsidRDefault="00025237">
      <w:pPr>
        <w:pStyle w:val="ConsPlusNormal"/>
        <w:spacing w:before="220"/>
        <w:ind w:firstLine="540"/>
        <w:jc w:val="both"/>
      </w:pPr>
      <w:r>
        <w:t>3. Агентству по труду и занятости населения Сахалинской области обеспечить проведение смотра-конкурса.</w:t>
      </w:r>
    </w:p>
    <w:p w:rsidR="00025237" w:rsidRDefault="00025237">
      <w:pPr>
        <w:pStyle w:val="ConsPlusNormal"/>
        <w:spacing w:before="220"/>
        <w:ind w:firstLine="540"/>
        <w:jc w:val="both"/>
      </w:pPr>
      <w:r>
        <w:t>4. Агентству по труду и занятости населения Сахалинской области совместно с департаментом информационной политики Правительства Сахалинской области организовать освещение в средствах массовой информации проведение смотра-конкурса и его итоги.</w:t>
      </w:r>
    </w:p>
    <w:p w:rsidR="00025237" w:rsidRDefault="00025237">
      <w:pPr>
        <w:pStyle w:val="ConsPlusNormal"/>
        <w:spacing w:before="220"/>
        <w:ind w:firstLine="540"/>
        <w:jc w:val="both"/>
      </w:pPr>
      <w:r>
        <w:t>5. Признать утратившими силу:</w:t>
      </w:r>
    </w:p>
    <w:p w:rsidR="00025237" w:rsidRDefault="00025237">
      <w:pPr>
        <w:pStyle w:val="ConsPlusNormal"/>
        <w:spacing w:before="220"/>
        <w:ind w:firstLine="540"/>
        <w:jc w:val="both"/>
      </w:pPr>
      <w:r>
        <w:t xml:space="preserve">- </w:t>
      </w:r>
      <w:hyperlink r:id="rId5" w:history="1">
        <w:r>
          <w:rPr>
            <w:color w:val="0000FF"/>
          </w:rPr>
          <w:t>постановление</w:t>
        </w:r>
      </w:hyperlink>
      <w:r>
        <w:t xml:space="preserve"> Правительства Сахалинской области от 05.03.2011 N 69 "О проведении ежегодного смотра-конкурса по охране труда в Сахалинской области", за исключением </w:t>
      </w:r>
      <w:hyperlink r:id="rId6" w:history="1">
        <w:r>
          <w:rPr>
            <w:color w:val="0000FF"/>
          </w:rPr>
          <w:t>пункта 6</w:t>
        </w:r>
      </w:hyperlink>
      <w:r>
        <w:t>;</w:t>
      </w:r>
    </w:p>
    <w:p w:rsidR="00025237" w:rsidRDefault="00025237">
      <w:pPr>
        <w:pStyle w:val="ConsPlusNormal"/>
        <w:spacing w:before="220"/>
        <w:ind w:firstLine="540"/>
        <w:jc w:val="both"/>
      </w:pPr>
      <w:r>
        <w:t xml:space="preserve">- </w:t>
      </w:r>
      <w:hyperlink r:id="rId7" w:history="1">
        <w:r>
          <w:rPr>
            <w:color w:val="0000FF"/>
          </w:rPr>
          <w:t>постановление</w:t>
        </w:r>
      </w:hyperlink>
      <w:r>
        <w:t xml:space="preserve"> Правительства Сахалинской области от 21.05.2012 N 234 "О внесении изменений в постановление Правительства Сахалинской области "О проведении ежегодного смотра-конкурса по охране труда в Сахалинской области";</w:t>
      </w:r>
    </w:p>
    <w:p w:rsidR="00025237" w:rsidRDefault="00025237">
      <w:pPr>
        <w:pStyle w:val="ConsPlusNormal"/>
        <w:spacing w:before="220"/>
        <w:ind w:firstLine="540"/>
        <w:jc w:val="both"/>
      </w:pPr>
      <w:r>
        <w:t xml:space="preserve">- </w:t>
      </w:r>
      <w:hyperlink r:id="rId8" w:history="1">
        <w:r>
          <w:rPr>
            <w:color w:val="0000FF"/>
          </w:rPr>
          <w:t>пункты 1</w:t>
        </w:r>
      </w:hyperlink>
      <w:r>
        <w:t xml:space="preserve"> и </w:t>
      </w:r>
      <w:hyperlink r:id="rId9" w:history="1">
        <w:r>
          <w:rPr>
            <w:color w:val="0000FF"/>
          </w:rPr>
          <w:t>2</w:t>
        </w:r>
      </w:hyperlink>
      <w:r>
        <w:t xml:space="preserve"> постановления Правительства Сахалинской области от 06.04.2016 N 158 "О внесении изменений в некоторые правовые акты Правительства Сахалинской области".</w:t>
      </w:r>
    </w:p>
    <w:p w:rsidR="00025237" w:rsidRDefault="00025237">
      <w:pPr>
        <w:pStyle w:val="ConsPlusNormal"/>
        <w:spacing w:before="220"/>
        <w:ind w:firstLine="540"/>
        <w:jc w:val="both"/>
      </w:pPr>
      <w:r>
        <w:t>6. Опубликовать настоящее постановление в газете "Губернские ведомости" и разместить на официальном сайте Губернатора и Правительства Сахалинской области (www.admsakhalin.ru), на "Официальном интернет-портале правовой информации" (www.pravo.gov.ru).</w:t>
      </w:r>
    </w:p>
    <w:p w:rsidR="00025237" w:rsidRDefault="00025237">
      <w:pPr>
        <w:pStyle w:val="ConsPlusNormal"/>
        <w:ind w:firstLine="540"/>
        <w:jc w:val="both"/>
      </w:pPr>
    </w:p>
    <w:p w:rsidR="00025237" w:rsidRDefault="00025237">
      <w:pPr>
        <w:pStyle w:val="ConsPlusNormal"/>
        <w:jc w:val="right"/>
      </w:pPr>
      <w:r>
        <w:t>Председатель Правительства</w:t>
      </w:r>
    </w:p>
    <w:p w:rsidR="00025237" w:rsidRDefault="00025237">
      <w:pPr>
        <w:pStyle w:val="ConsPlusNormal"/>
        <w:jc w:val="right"/>
      </w:pPr>
      <w:r>
        <w:t>Сахалинской области</w:t>
      </w:r>
    </w:p>
    <w:p w:rsidR="00025237" w:rsidRDefault="00025237">
      <w:pPr>
        <w:pStyle w:val="ConsPlusNormal"/>
        <w:jc w:val="right"/>
      </w:pPr>
      <w:proofErr w:type="spellStart"/>
      <w:r>
        <w:t>В.Г.Щербина</w:t>
      </w:r>
      <w:proofErr w:type="spellEnd"/>
    </w:p>
    <w:p w:rsidR="00025237" w:rsidRDefault="00025237">
      <w:pPr>
        <w:pStyle w:val="ConsPlusNormal"/>
        <w:ind w:firstLine="540"/>
        <w:jc w:val="both"/>
      </w:pPr>
      <w:bookmarkStart w:id="0" w:name="_GoBack"/>
      <w:bookmarkEnd w:id="0"/>
    </w:p>
    <w:p w:rsidR="00025237" w:rsidRDefault="00025237">
      <w:pPr>
        <w:pStyle w:val="ConsPlusNormal"/>
        <w:ind w:firstLine="540"/>
        <w:jc w:val="both"/>
      </w:pPr>
    </w:p>
    <w:p w:rsidR="00025237" w:rsidRDefault="0002523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C181A" w:rsidRDefault="002C181A"/>
    <w:sectPr w:rsidR="002C181A" w:rsidSect="00FC3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237"/>
    <w:rsid w:val="00025237"/>
    <w:rsid w:val="002C181A"/>
    <w:rsid w:val="004150EA"/>
    <w:rsid w:val="00FA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CD402"/>
  <w15:chartTrackingRefBased/>
  <w15:docId w15:val="{3BBC1772-109C-4642-9948-1A569BCC2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52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52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252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252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2E633D039DEC0B54FF52B9F793C466E10DD89D94C4323BC991712BD306730ECAA8EEC6E1F59A4D0C5D0A3BF0A642DF267425A573CA61A0E0DD24s3S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02E633D039DEC0B54FF52B9F793C466E10DD89D91C3373EC891712BD306730ECAA8EED4E1AD964D0B430B3FE5F0139As7SA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2E633D039DEC0B54FF52B9F793C466E10DD89D94C5353FCA91712BD306730ECAA8EEC6E1F59A4D0C5D0B3EF0A642DF267425A573CA61A0E0DD24s3SCX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002E633D039DEC0B54FF52B9F793C466E10DD89D94C23731C991712BD306730ECAA8EED4E1AD964D0B430B3FE5F0139As7SAX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002E633D039DEC0B54FF52B9F793C466E10DD89D9BC1323CCE91712BD306730ECAA8EEC6E1F59A4D0C5D0B3DF0A642DF267425A573CA61A0E0DD24s3SCX" TargetMode="External"/><Relationship Id="rId9" Type="http://schemas.openxmlformats.org/officeDocument/2006/relationships/hyperlink" Target="consultantplus://offline/ref=002E633D039DEC0B54FF52B9F793C466E10DD89D94C4323BC991712BD306730ECAA8EEC6E1F59A4D0C5D0A37F0A642DF267425A573CA61A0E0DD24s3S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Климецкая Яна Владиславовна</dc:creator>
  <cp:keywords/>
  <dc:description/>
  <cp:lastModifiedBy>Климецкая Яна Владиславовна</cp:lastModifiedBy>
  <cp:revision>2</cp:revision>
  <dcterms:created xsi:type="dcterms:W3CDTF">2019-11-06T23:18:00Z</dcterms:created>
  <dcterms:modified xsi:type="dcterms:W3CDTF">2019-11-07T00:03:00Z</dcterms:modified>
</cp:coreProperties>
</file>