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231" w:rsidRDefault="0090162A" w:rsidP="00BC0344">
      <w:pPr>
        <w:ind w:right="-6"/>
        <w:jc w:val="center"/>
        <w:rPr>
          <w:b/>
          <w:sz w:val="32"/>
          <w:szCs w:val="32"/>
        </w:rPr>
      </w:pPr>
      <w:r w:rsidRPr="00BE12D1">
        <w:rPr>
          <w:b/>
          <w:sz w:val="32"/>
          <w:szCs w:val="32"/>
        </w:rPr>
        <w:t>ДОКЛАД</w:t>
      </w:r>
    </w:p>
    <w:p w:rsidR="0099624F" w:rsidRDefault="0099624F" w:rsidP="0099624F">
      <w:pPr>
        <w:ind w:right="-6"/>
        <w:rPr>
          <w:b/>
          <w:sz w:val="28"/>
          <w:szCs w:val="28"/>
        </w:rPr>
      </w:pPr>
    </w:p>
    <w:p w:rsidR="00BC0344" w:rsidRPr="0099624F" w:rsidRDefault="00DB6231" w:rsidP="0099624F">
      <w:pPr>
        <w:ind w:right="-6"/>
        <w:jc w:val="both"/>
        <w:rPr>
          <w:b/>
          <w:sz w:val="28"/>
          <w:szCs w:val="28"/>
        </w:rPr>
      </w:pPr>
      <w:r w:rsidRPr="0099624F">
        <w:rPr>
          <w:b/>
          <w:sz w:val="28"/>
          <w:szCs w:val="28"/>
        </w:rPr>
        <w:t>на тему:</w:t>
      </w:r>
      <w:r w:rsidR="00920BBF" w:rsidRPr="0099624F">
        <w:rPr>
          <w:b/>
          <w:sz w:val="28"/>
          <w:szCs w:val="28"/>
        </w:rPr>
        <w:t xml:space="preserve"> </w:t>
      </w:r>
      <w:r w:rsidRPr="0099624F">
        <w:rPr>
          <w:b/>
          <w:sz w:val="32"/>
          <w:szCs w:val="32"/>
        </w:rPr>
        <w:t>«Об итогах</w:t>
      </w:r>
      <w:r w:rsidR="00BC0344" w:rsidRPr="0099624F">
        <w:rPr>
          <w:b/>
          <w:sz w:val="32"/>
          <w:szCs w:val="32"/>
        </w:rPr>
        <w:t xml:space="preserve"> реализации </w:t>
      </w:r>
      <w:r w:rsidRPr="0099624F">
        <w:rPr>
          <w:b/>
          <w:sz w:val="32"/>
          <w:szCs w:val="32"/>
        </w:rPr>
        <w:t>в 2018 году Государственной программы по оказанию</w:t>
      </w:r>
      <w:r w:rsidR="00BC0344" w:rsidRPr="0099624F">
        <w:rPr>
          <w:b/>
          <w:sz w:val="32"/>
          <w:szCs w:val="32"/>
        </w:rPr>
        <w:t xml:space="preserve"> содействия добровольному переселению в </w:t>
      </w:r>
      <w:r w:rsidRPr="0099624F">
        <w:rPr>
          <w:b/>
          <w:sz w:val="32"/>
          <w:szCs w:val="32"/>
        </w:rPr>
        <w:t>Российскую Федерацию</w:t>
      </w:r>
      <w:r w:rsidR="00BC0344" w:rsidRPr="0099624F">
        <w:rPr>
          <w:b/>
          <w:sz w:val="32"/>
          <w:szCs w:val="32"/>
        </w:rPr>
        <w:t xml:space="preserve"> соотечеств</w:t>
      </w:r>
      <w:r w:rsidRPr="0099624F">
        <w:rPr>
          <w:b/>
          <w:sz w:val="32"/>
          <w:szCs w:val="32"/>
        </w:rPr>
        <w:t>енников, проживающих за рубежом, на территории Сахалинской области</w:t>
      </w:r>
      <w:r w:rsidR="00B56A71" w:rsidRPr="0099624F">
        <w:rPr>
          <w:b/>
          <w:sz w:val="32"/>
          <w:szCs w:val="32"/>
        </w:rPr>
        <w:t xml:space="preserve"> и задачах на 2019-2020 годы</w:t>
      </w:r>
      <w:r w:rsidRPr="0099624F">
        <w:rPr>
          <w:b/>
          <w:sz w:val="32"/>
          <w:szCs w:val="32"/>
        </w:rPr>
        <w:t>»</w:t>
      </w:r>
    </w:p>
    <w:p w:rsidR="00DB6231" w:rsidRDefault="00DB6231" w:rsidP="00DB6231">
      <w:pPr>
        <w:jc w:val="right"/>
        <w:rPr>
          <w:b/>
          <w:bCs/>
          <w:sz w:val="28"/>
          <w:szCs w:val="28"/>
        </w:rPr>
      </w:pPr>
    </w:p>
    <w:p w:rsidR="0099624F" w:rsidRDefault="0099624F" w:rsidP="00DB6231">
      <w:pPr>
        <w:jc w:val="right"/>
        <w:rPr>
          <w:bCs/>
          <w:i/>
          <w:sz w:val="28"/>
          <w:szCs w:val="28"/>
        </w:rPr>
      </w:pPr>
    </w:p>
    <w:p w:rsidR="00DB6231" w:rsidRPr="00DB6231" w:rsidRDefault="00DB6231" w:rsidP="00DB6231">
      <w:pPr>
        <w:jc w:val="right"/>
        <w:rPr>
          <w:bCs/>
          <w:i/>
          <w:sz w:val="28"/>
          <w:szCs w:val="28"/>
        </w:rPr>
      </w:pPr>
      <w:r w:rsidRPr="00DB6231">
        <w:rPr>
          <w:bCs/>
          <w:i/>
          <w:sz w:val="28"/>
          <w:szCs w:val="28"/>
        </w:rPr>
        <w:t xml:space="preserve">20 декабря 2018 года </w:t>
      </w:r>
    </w:p>
    <w:p w:rsidR="00DB6231" w:rsidRPr="00DB6231" w:rsidRDefault="00DB6231" w:rsidP="00DB6231">
      <w:pPr>
        <w:jc w:val="right"/>
        <w:rPr>
          <w:bCs/>
          <w:i/>
          <w:sz w:val="28"/>
          <w:szCs w:val="28"/>
        </w:rPr>
      </w:pPr>
      <w:r w:rsidRPr="00DB6231">
        <w:rPr>
          <w:bCs/>
          <w:i/>
          <w:sz w:val="28"/>
          <w:szCs w:val="28"/>
        </w:rPr>
        <w:t>15-00 часов (</w:t>
      </w:r>
      <w:proofErr w:type="spellStart"/>
      <w:r w:rsidRPr="00DB6231">
        <w:rPr>
          <w:bCs/>
          <w:i/>
          <w:sz w:val="28"/>
          <w:szCs w:val="28"/>
        </w:rPr>
        <w:t>каб</w:t>
      </w:r>
      <w:proofErr w:type="spellEnd"/>
      <w:r w:rsidRPr="00DB6231">
        <w:rPr>
          <w:bCs/>
          <w:i/>
          <w:sz w:val="28"/>
          <w:szCs w:val="28"/>
        </w:rPr>
        <w:t>. 430)</w:t>
      </w:r>
    </w:p>
    <w:p w:rsidR="00DB6231" w:rsidRPr="00BE12D1" w:rsidRDefault="00DB6231" w:rsidP="0082356A">
      <w:pPr>
        <w:spacing w:line="440" w:lineRule="exact"/>
        <w:ind w:right="-6"/>
        <w:jc w:val="center"/>
        <w:rPr>
          <w:b/>
          <w:sz w:val="32"/>
          <w:szCs w:val="32"/>
        </w:rPr>
      </w:pPr>
    </w:p>
    <w:p w:rsidR="00DB6231" w:rsidRPr="00C80ED4" w:rsidRDefault="00C80ED4" w:rsidP="00C80ED4">
      <w:pPr>
        <w:spacing w:line="276" w:lineRule="auto"/>
        <w:ind w:firstLine="709"/>
        <w:jc w:val="both"/>
        <w:rPr>
          <w:bCs/>
          <w:sz w:val="32"/>
          <w:szCs w:val="32"/>
        </w:rPr>
      </w:pPr>
      <w:r w:rsidRPr="00C80ED4">
        <w:rPr>
          <w:bCs/>
          <w:sz w:val="32"/>
          <w:szCs w:val="32"/>
        </w:rPr>
        <w:t xml:space="preserve">Уважаемый Алексей Васильевич! Уважаемые участники заседания! </w:t>
      </w:r>
    </w:p>
    <w:p w:rsidR="001D6B6C" w:rsidRDefault="006C5F2E" w:rsidP="00C80ED4">
      <w:pPr>
        <w:pStyle w:val="ConsPlusCell"/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С 2011 года </w:t>
      </w:r>
      <w:r w:rsidR="001D6B6C">
        <w:rPr>
          <w:sz w:val="32"/>
          <w:szCs w:val="32"/>
        </w:rPr>
        <w:t xml:space="preserve">Сахалинская область принимает участие в реализации Государственной программы по оказанию содействия добровольному переселению в Российскую Федерацию соотечественников, проживающих за рубежом. </w:t>
      </w:r>
    </w:p>
    <w:p w:rsidR="001D6B6C" w:rsidRDefault="001D6B6C" w:rsidP="00C80ED4">
      <w:pPr>
        <w:pStyle w:val="ConsPlusCell"/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Наш регион определен территорией приоритетного заселения. На это оказали влияние такие факторы, как: сокращение численности населения, в том числе экономически активной её части, устойчивый дефицит в трудовых ресурсах, в особенности квалифицированных кадров. </w:t>
      </w:r>
    </w:p>
    <w:p w:rsidR="00553866" w:rsidRDefault="001D6B6C" w:rsidP="00553866">
      <w:pPr>
        <w:pStyle w:val="ConsPlusCell"/>
        <w:pBdr>
          <w:bottom w:val="single" w:sz="12" w:space="12" w:color="auto"/>
        </w:pBd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За период реализации программы </w:t>
      </w:r>
      <w:r w:rsidR="00553866">
        <w:rPr>
          <w:sz w:val="32"/>
          <w:szCs w:val="32"/>
        </w:rPr>
        <w:t>в Сахалинскую область переселились 3393 человека (1684 участника и 1709 членов семей).</w:t>
      </w:r>
    </w:p>
    <w:p w:rsidR="00553866" w:rsidRDefault="008B78BE" w:rsidP="00553866">
      <w:pPr>
        <w:pStyle w:val="ConsPlusCell"/>
        <w:pBdr>
          <w:bottom w:val="single" w:sz="12" w:space="12" w:color="auto"/>
        </w:pBd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Для участников программы, приезжающих на Сахалин и Курильские острова, созданы необходимые правовые, организационные и социально-экономические условия.</w:t>
      </w:r>
    </w:p>
    <w:p w:rsidR="00553866" w:rsidRDefault="008B78BE" w:rsidP="00553866">
      <w:pPr>
        <w:pStyle w:val="ConsPlusCell"/>
        <w:pBdr>
          <w:bottom w:val="single" w:sz="12" w:space="12" w:color="auto"/>
        </w:pBd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Сформирована нормативная правовая база. </w:t>
      </w:r>
    </w:p>
    <w:p w:rsidR="00553866" w:rsidRDefault="008B78BE" w:rsidP="00553866">
      <w:pPr>
        <w:pStyle w:val="ConsPlusCell"/>
        <w:pBdr>
          <w:bottom w:val="single" w:sz="12" w:space="12" w:color="auto"/>
        </w:pBd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Установлены дополнительные гарантии за счет средств областного бюджета. </w:t>
      </w:r>
    </w:p>
    <w:p w:rsidR="00553866" w:rsidRDefault="008B78BE" w:rsidP="00553866">
      <w:pPr>
        <w:pStyle w:val="ConsPlusCell"/>
        <w:pBdr>
          <w:bottom w:val="single" w:sz="12" w:space="12" w:color="auto"/>
        </w:pBd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Так, п</w:t>
      </w:r>
      <w:r w:rsidR="001D6B6C">
        <w:rPr>
          <w:sz w:val="32"/>
          <w:szCs w:val="32"/>
        </w:rPr>
        <w:t xml:space="preserve">о </w:t>
      </w:r>
      <w:r w:rsidR="001D6B6C" w:rsidRPr="008B78BE">
        <w:rPr>
          <w:sz w:val="32"/>
          <w:szCs w:val="32"/>
        </w:rPr>
        <w:t xml:space="preserve">данным УМВД России по Сахалинской области </w:t>
      </w:r>
      <w:r w:rsidRPr="008B78BE">
        <w:rPr>
          <w:sz w:val="32"/>
          <w:szCs w:val="32"/>
        </w:rPr>
        <w:t xml:space="preserve">за истекший период 2018 года </w:t>
      </w:r>
      <w:r>
        <w:rPr>
          <w:sz w:val="32"/>
          <w:szCs w:val="32"/>
        </w:rPr>
        <w:t>участниками программы с учетом членов их семей стали 211 с</w:t>
      </w:r>
      <w:r w:rsidR="00553866">
        <w:rPr>
          <w:sz w:val="32"/>
          <w:szCs w:val="32"/>
        </w:rPr>
        <w:t xml:space="preserve">оотечественников. При этом доля </w:t>
      </w:r>
      <w:r w:rsidRPr="00FB6A02">
        <w:rPr>
          <w:sz w:val="32"/>
          <w:szCs w:val="32"/>
        </w:rPr>
        <w:t>соотечественников трудоспособного возраста составляет 75%.</w:t>
      </w:r>
      <w:r w:rsidR="001D6B6C" w:rsidRPr="00FB6A02">
        <w:rPr>
          <w:sz w:val="32"/>
          <w:szCs w:val="32"/>
        </w:rPr>
        <w:t xml:space="preserve"> Соотечественники приехали из </w:t>
      </w:r>
      <w:r w:rsidR="00222D2C" w:rsidRPr="00FB6A02">
        <w:rPr>
          <w:sz w:val="32"/>
          <w:szCs w:val="32"/>
        </w:rPr>
        <w:t xml:space="preserve">10 </w:t>
      </w:r>
      <w:r w:rsidR="001D6B6C" w:rsidRPr="00FB6A02">
        <w:rPr>
          <w:sz w:val="32"/>
          <w:szCs w:val="32"/>
        </w:rPr>
        <w:t xml:space="preserve">республик бывшего Союза. </w:t>
      </w:r>
      <w:r w:rsidR="007C6960" w:rsidRPr="00FB6A02">
        <w:rPr>
          <w:sz w:val="32"/>
          <w:szCs w:val="32"/>
        </w:rPr>
        <w:t xml:space="preserve">Наибольший интерес наша региональная программа вызывает у соотечественников </w:t>
      </w:r>
      <w:r w:rsidR="001D6B6C" w:rsidRPr="00FB6A02">
        <w:rPr>
          <w:sz w:val="32"/>
          <w:szCs w:val="32"/>
        </w:rPr>
        <w:t>из Украины (</w:t>
      </w:r>
      <w:r w:rsidR="00222D2C" w:rsidRPr="00FB6A02">
        <w:rPr>
          <w:sz w:val="32"/>
          <w:szCs w:val="32"/>
        </w:rPr>
        <w:t>34,6</w:t>
      </w:r>
      <w:r w:rsidR="001D6B6C" w:rsidRPr="00FB6A02">
        <w:rPr>
          <w:sz w:val="32"/>
          <w:szCs w:val="32"/>
        </w:rPr>
        <w:t>%)</w:t>
      </w:r>
      <w:r w:rsidR="007C6960" w:rsidRPr="00FB6A02">
        <w:rPr>
          <w:sz w:val="32"/>
          <w:szCs w:val="32"/>
        </w:rPr>
        <w:t>,</w:t>
      </w:r>
      <w:r w:rsidR="00222D2C" w:rsidRPr="00FB6A02">
        <w:rPr>
          <w:sz w:val="32"/>
          <w:szCs w:val="32"/>
        </w:rPr>
        <w:t xml:space="preserve"> Киргизии (19,4%), Таджикистана (14,7%), Армении (13,7%)</w:t>
      </w:r>
      <w:r w:rsidR="007C6960" w:rsidRPr="00FB6A02">
        <w:rPr>
          <w:sz w:val="32"/>
          <w:szCs w:val="32"/>
        </w:rPr>
        <w:t xml:space="preserve">, кроме того соотечественники прибыли из </w:t>
      </w:r>
      <w:r w:rsidR="00FB6A02" w:rsidRPr="00FB6A02">
        <w:rPr>
          <w:sz w:val="32"/>
          <w:szCs w:val="32"/>
        </w:rPr>
        <w:t>Казахстана, Узбекистана, Азербайджана, Грузии, Молдовы и Белоруссии</w:t>
      </w:r>
      <w:r w:rsidR="001D6B6C" w:rsidRPr="00FB6A02">
        <w:rPr>
          <w:sz w:val="32"/>
          <w:szCs w:val="32"/>
        </w:rPr>
        <w:t>.</w:t>
      </w:r>
    </w:p>
    <w:p w:rsidR="00553866" w:rsidRDefault="00CD3D19" w:rsidP="00553866">
      <w:pPr>
        <w:pStyle w:val="ConsPlusCell"/>
        <w:pBdr>
          <w:bottom w:val="single" w:sz="12" w:space="12" w:color="auto"/>
        </w:pBd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Все согласованные кандидатуры соотечественников соответствуют требованиям, пре</w:t>
      </w:r>
      <w:r w:rsidR="00553866">
        <w:rPr>
          <w:sz w:val="32"/>
          <w:szCs w:val="32"/>
        </w:rPr>
        <w:t>дъявляемым программой: свободно владеют</w:t>
      </w:r>
      <w:r>
        <w:rPr>
          <w:sz w:val="32"/>
          <w:szCs w:val="32"/>
        </w:rPr>
        <w:t xml:space="preserve"> русским языком, </w:t>
      </w:r>
      <w:r w:rsidR="00553866">
        <w:rPr>
          <w:sz w:val="32"/>
          <w:szCs w:val="32"/>
        </w:rPr>
        <w:t>уровень</w:t>
      </w:r>
      <w:r>
        <w:rPr>
          <w:sz w:val="32"/>
          <w:szCs w:val="32"/>
        </w:rPr>
        <w:t xml:space="preserve"> образования и квалификации</w:t>
      </w:r>
      <w:r w:rsidR="00553866">
        <w:rPr>
          <w:sz w:val="32"/>
          <w:szCs w:val="32"/>
        </w:rPr>
        <w:t xml:space="preserve"> соответствует</w:t>
      </w:r>
      <w:r>
        <w:rPr>
          <w:sz w:val="32"/>
          <w:szCs w:val="32"/>
        </w:rPr>
        <w:t xml:space="preserve"> </w:t>
      </w:r>
      <w:r w:rsidR="00224110">
        <w:rPr>
          <w:sz w:val="32"/>
          <w:szCs w:val="32"/>
        </w:rPr>
        <w:t>кадровой потребности территории</w:t>
      </w:r>
      <w:r>
        <w:rPr>
          <w:sz w:val="32"/>
          <w:szCs w:val="32"/>
        </w:rPr>
        <w:t xml:space="preserve"> вселения.</w:t>
      </w:r>
    </w:p>
    <w:p w:rsidR="00553866" w:rsidRDefault="00884A04" w:rsidP="00553866">
      <w:pPr>
        <w:pStyle w:val="ConsPlusCell"/>
        <w:pBdr>
          <w:bottom w:val="single" w:sz="12" w:space="12" w:color="auto"/>
        </w:pBd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Соотечественники заехали в большинство муниципальных образований области</w:t>
      </w:r>
      <w:r w:rsidR="001D6B6C">
        <w:rPr>
          <w:sz w:val="32"/>
          <w:szCs w:val="32"/>
        </w:rPr>
        <w:t xml:space="preserve">. Наиболее </w:t>
      </w:r>
      <w:r w:rsidR="001D6B6C" w:rsidRPr="00FB6A02">
        <w:rPr>
          <w:sz w:val="32"/>
          <w:szCs w:val="32"/>
        </w:rPr>
        <w:t xml:space="preserve">привлекательным для переселенцев стал областной центр - город Южно-Сахалинск. Там обосновалось </w:t>
      </w:r>
      <w:r w:rsidR="00FB6A02" w:rsidRPr="00FB6A02">
        <w:rPr>
          <w:sz w:val="32"/>
          <w:szCs w:val="32"/>
        </w:rPr>
        <w:t>60</w:t>
      </w:r>
      <w:r w:rsidR="001D6B6C" w:rsidRPr="00FB6A02">
        <w:rPr>
          <w:sz w:val="32"/>
          <w:szCs w:val="32"/>
        </w:rPr>
        <w:t>% соотечественников.</w:t>
      </w:r>
    </w:p>
    <w:p w:rsidR="00553866" w:rsidRDefault="00224110" w:rsidP="00553866">
      <w:pPr>
        <w:pStyle w:val="ConsPlusCell"/>
        <w:pBdr>
          <w:bottom w:val="single" w:sz="12" w:space="12" w:color="auto"/>
        </w:pBdr>
        <w:spacing w:line="276" w:lineRule="auto"/>
        <w:ind w:firstLine="709"/>
        <w:jc w:val="both"/>
        <w:rPr>
          <w:sz w:val="32"/>
          <w:szCs w:val="32"/>
        </w:rPr>
      </w:pPr>
      <w:r w:rsidRPr="005C5977">
        <w:rPr>
          <w:sz w:val="32"/>
          <w:szCs w:val="32"/>
        </w:rPr>
        <w:t>Образовательный уровень участник</w:t>
      </w:r>
      <w:r w:rsidR="005C5977" w:rsidRPr="005C5977">
        <w:rPr>
          <w:sz w:val="32"/>
          <w:szCs w:val="32"/>
        </w:rPr>
        <w:t>ов программы и членов их семей достаточно высок: 44</w:t>
      </w:r>
      <w:r w:rsidRPr="005C5977">
        <w:rPr>
          <w:sz w:val="32"/>
          <w:szCs w:val="32"/>
        </w:rPr>
        <w:t>% переселившихся имеют высшее образование, количество лиц со средним профессионал</w:t>
      </w:r>
      <w:r w:rsidR="005C5977" w:rsidRPr="005C5977">
        <w:rPr>
          <w:sz w:val="32"/>
          <w:szCs w:val="32"/>
        </w:rPr>
        <w:t>ьным образованием составляет – 50</w:t>
      </w:r>
      <w:r w:rsidRPr="005C5977">
        <w:rPr>
          <w:sz w:val="32"/>
          <w:szCs w:val="32"/>
        </w:rPr>
        <w:t>%.</w:t>
      </w:r>
      <w:r w:rsidR="00553866">
        <w:rPr>
          <w:sz w:val="32"/>
          <w:szCs w:val="32"/>
        </w:rPr>
        <w:t xml:space="preserve"> Остальную </w:t>
      </w:r>
      <w:r w:rsidR="005B6DED">
        <w:rPr>
          <w:sz w:val="32"/>
          <w:szCs w:val="32"/>
        </w:rPr>
        <w:t>долю</w:t>
      </w:r>
      <w:r w:rsidR="00553866">
        <w:rPr>
          <w:sz w:val="32"/>
          <w:szCs w:val="32"/>
        </w:rPr>
        <w:t xml:space="preserve"> составляют студенты – 3% и члены сем</w:t>
      </w:r>
      <w:r w:rsidR="005B6DED">
        <w:rPr>
          <w:sz w:val="32"/>
          <w:szCs w:val="32"/>
        </w:rPr>
        <w:t>ей</w:t>
      </w:r>
      <w:r w:rsidR="00553866">
        <w:rPr>
          <w:sz w:val="32"/>
          <w:szCs w:val="32"/>
        </w:rPr>
        <w:t xml:space="preserve"> участник</w:t>
      </w:r>
      <w:r w:rsidR="005B6DED">
        <w:rPr>
          <w:sz w:val="32"/>
          <w:szCs w:val="32"/>
        </w:rPr>
        <w:t>ов</w:t>
      </w:r>
      <w:r w:rsidR="00553866">
        <w:rPr>
          <w:sz w:val="32"/>
          <w:szCs w:val="32"/>
        </w:rPr>
        <w:t xml:space="preserve"> программы, не имеющие профессионального образования – 3%.</w:t>
      </w:r>
    </w:p>
    <w:p w:rsidR="00553866" w:rsidRDefault="00537B19" w:rsidP="00553866">
      <w:pPr>
        <w:pStyle w:val="ConsPlusCell"/>
        <w:pBdr>
          <w:bottom w:val="single" w:sz="12" w:space="12" w:color="auto"/>
        </w:pBdr>
        <w:spacing w:line="276" w:lineRule="auto"/>
        <w:ind w:firstLine="709"/>
        <w:jc w:val="both"/>
        <w:rPr>
          <w:sz w:val="32"/>
          <w:szCs w:val="32"/>
        </w:rPr>
      </w:pPr>
      <w:r w:rsidRPr="00AA7EB2">
        <w:rPr>
          <w:sz w:val="32"/>
          <w:szCs w:val="32"/>
        </w:rPr>
        <w:t xml:space="preserve">Агентством проведен мониторинг </w:t>
      </w:r>
      <w:r>
        <w:rPr>
          <w:sz w:val="32"/>
          <w:szCs w:val="32"/>
        </w:rPr>
        <w:t xml:space="preserve">обустройства и </w:t>
      </w:r>
      <w:r w:rsidRPr="00AA7EB2">
        <w:rPr>
          <w:sz w:val="32"/>
          <w:szCs w:val="32"/>
        </w:rPr>
        <w:t>трудоустройства соотечественников на территориях вселения, прибывших в 2018 году.</w:t>
      </w:r>
      <w:r w:rsidR="00553866" w:rsidRPr="00553866">
        <w:rPr>
          <w:sz w:val="32"/>
          <w:szCs w:val="32"/>
        </w:rPr>
        <w:t xml:space="preserve"> </w:t>
      </w:r>
    </w:p>
    <w:p w:rsidR="00553866" w:rsidRDefault="00553866" w:rsidP="00553866">
      <w:pPr>
        <w:pStyle w:val="ConsPlusCell"/>
        <w:pBdr>
          <w:bottom w:val="single" w:sz="12" w:space="12" w:color="auto"/>
        </w:pBdr>
        <w:spacing w:line="276" w:lineRule="auto"/>
        <w:ind w:firstLine="709"/>
        <w:jc w:val="both"/>
        <w:rPr>
          <w:sz w:val="32"/>
          <w:szCs w:val="32"/>
        </w:rPr>
      </w:pPr>
      <w:r w:rsidRPr="000E32B0">
        <w:rPr>
          <w:sz w:val="32"/>
          <w:szCs w:val="32"/>
        </w:rPr>
        <w:t>На 12 декабря 2018 года доля занятых трудовой деятельностью переселенцев составила – 91%.</w:t>
      </w:r>
      <w:r>
        <w:rPr>
          <w:sz w:val="32"/>
          <w:szCs w:val="32"/>
        </w:rPr>
        <w:t xml:space="preserve"> </w:t>
      </w:r>
    </w:p>
    <w:p w:rsidR="00553866" w:rsidRDefault="00553866" w:rsidP="00553866">
      <w:pPr>
        <w:pStyle w:val="ConsPlusCell"/>
        <w:pBdr>
          <w:bottom w:val="single" w:sz="12" w:space="12" w:color="auto"/>
        </w:pBd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Так, соотечественники заполнили рабочие места врачей, медсестер, учителей, воспитателей, специалистов в сферах финансов, права, торговли, бухгалтерии, инженеров, рабочих в строительстве, транспорте, связи, сфере добычи полезных ископаемых.</w:t>
      </w:r>
    </w:p>
    <w:p w:rsidR="0099624F" w:rsidRDefault="00537B19" w:rsidP="0099624F">
      <w:pPr>
        <w:pStyle w:val="ConsPlusCell"/>
        <w:pBdr>
          <w:bottom w:val="single" w:sz="12" w:space="12" w:color="auto"/>
        </w:pBdr>
        <w:spacing w:line="276" w:lineRule="auto"/>
        <w:ind w:firstLine="709"/>
        <w:jc w:val="both"/>
        <w:rPr>
          <w:sz w:val="32"/>
          <w:szCs w:val="32"/>
        </w:rPr>
      </w:pPr>
      <w:r w:rsidRPr="00C314A4">
        <w:rPr>
          <w:sz w:val="32"/>
          <w:szCs w:val="32"/>
        </w:rPr>
        <w:t>В 2018 году с целью получения государственной услуги по поиску подходящей работы в центры за</w:t>
      </w:r>
      <w:r w:rsidR="00C314A4" w:rsidRPr="00C314A4">
        <w:rPr>
          <w:sz w:val="32"/>
          <w:szCs w:val="32"/>
        </w:rPr>
        <w:t>нятости населения обратились 37</w:t>
      </w:r>
      <w:r w:rsidR="0029024A" w:rsidRPr="00C314A4">
        <w:rPr>
          <w:sz w:val="32"/>
          <w:szCs w:val="32"/>
        </w:rPr>
        <w:t xml:space="preserve"> </w:t>
      </w:r>
      <w:r w:rsidRPr="00C314A4">
        <w:rPr>
          <w:sz w:val="32"/>
          <w:szCs w:val="32"/>
        </w:rPr>
        <w:t>соотечественник</w:t>
      </w:r>
      <w:r w:rsidR="0029024A" w:rsidRPr="00C314A4">
        <w:rPr>
          <w:sz w:val="32"/>
          <w:szCs w:val="32"/>
        </w:rPr>
        <w:t>ов</w:t>
      </w:r>
      <w:r w:rsidRPr="00C314A4">
        <w:rPr>
          <w:sz w:val="32"/>
          <w:szCs w:val="32"/>
        </w:rPr>
        <w:t xml:space="preserve">, в результате трудоустроено - </w:t>
      </w:r>
      <w:r w:rsidR="0029024A" w:rsidRPr="00C314A4">
        <w:rPr>
          <w:sz w:val="32"/>
          <w:szCs w:val="32"/>
        </w:rPr>
        <w:t>16</w:t>
      </w:r>
      <w:r w:rsidR="00C314A4" w:rsidRPr="00C314A4">
        <w:rPr>
          <w:sz w:val="32"/>
          <w:szCs w:val="32"/>
        </w:rPr>
        <w:t>%, 57</w:t>
      </w:r>
      <w:r w:rsidRPr="00C314A4">
        <w:rPr>
          <w:sz w:val="32"/>
          <w:szCs w:val="32"/>
        </w:rPr>
        <w:t>% - направлено на профессиональное обучение. Остальным гражданам оказаны услуги по информированию о положении на рынке труда</w:t>
      </w:r>
      <w:r w:rsidR="0099624F">
        <w:rPr>
          <w:sz w:val="32"/>
          <w:szCs w:val="32"/>
        </w:rPr>
        <w:t>.</w:t>
      </w:r>
    </w:p>
    <w:p w:rsidR="000E32B0" w:rsidRDefault="0099624F" w:rsidP="0099624F">
      <w:pPr>
        <w:pStyle w:val="ConsPlusCell"/>
        <w:pBdr>
          <w:bottom w:val="single" w:sz="12" w:space="12" w:color="auto"/>
        </w:pBd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9</w:t>
      </w:r>
      <w:r w:rsidR="004C5201">
        <w:rPr>
          <w:sz w:val="32"/>
          <w:szCs w:val="32"/>
        </w:rPr>
        <w:t xml:space="preserve">3% въехавших соотечественников решили вопрос жилищного обустройства посредством аренды жилья. Вместе с тем, </w:t>
      </w:r>
      <w:r w:rsidR="00553866">
        <w:rPr>
          <w:sz w:val="32"/>
          <w:szCs w:val="32"/>
        </w:rPr>
        <w:t>5%</w:t>
      </w:r>
      <w:r w:rsidR="004C5201">
        <w:rPr>
          <w:sz w:val="32"/>
          <w:szCs w:val="32"/>
        </w:rPr>
        <w:t xml:space="preserve"> участник</w:t>
      </w:r>
      <w:r>
        <w:rPr>
          <w:sz w:val="32"/>
          <w:szCs w:val="32"/>
        </w:rPr>
        <w:t>ов</w:t>
      </w:r>
      <w:r w:rsidR="004C5201">
        <w:rPr>
          <w:sz w:val="32"/>
          <w:szCs w:val="32"/>
        </w:rPr>
        <w:t xml:space="preserve"> программы предоставлено служебное жилье, </w:t>
      </w:r>
      <w:r w:rsidR="00553866">
        <w:rPr>
          <w:sz w:val="32"/>
          <w:szCs w:val="32"/>
        </w:rPr>
        <w:t>2%</w:t>
      </w:r>
      <w:r w:rsidR="004C5201">
        <w:rPr>
          <w:sz w:val="32"/>
          <w:szCs w:val="32"/>
        </w:rPr>
        <w:t xml:space="preserve"> – приобрели в собственность.</w:t>
      </w:r>
    </w:p>
    <w:p w:rsidR="000E32B0" w:rsidRPr="000E32B0" w:rsidRDefault="000E32B0" w:rsidP="000E32B0">
      <w:pPr>
        <w:autoSpaceDE w:val="0"/>
        <w:autoSpaceDN w:val="0"/>
        <w:adjustRightInd w:val="0"/>
        <w:spacing w:line="276" w:lineRule="auto"/>
        <w:jc w:val="both"/>
        <w:rPr>
          <w:i/>
          <w:sz w:val="24"/>
          <w:szCs w:val="24"/>
        </w:rPr>
      </w:pPr>
      <w:proofErr w:type="spellStart"/>
      <w:r w:rsidRPr="000E32B0">
        <w:rPr>
          <w:i/>
          <w:sz w:val="24"/>
          <w:szCs w:val="24"/>
        </w:rPr>
        <w:t>Справочно</w:t>
      </w:r>
      <w:proofErr w:type="spellEnd"/>
      <w:r w:rsidRPr="000E32B0">
        <w:rPr>
          <w:i/>
          <w:sz w:val="24"/>
          <w:szCs w:val="24"/>
        </w:rPr>
        <w:t>:</w:t>
      </w:r>
    </w:p>
    <w:p w:rsidR="004C5201" w:rsidRPr="00A56DCA" w:rsidRDefault="004C5201" w:rsidP="004C5201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С 2014 года в наемном жилье – 2429 чел., в служебном жилье – 426 чел., в собственности – 57 чел.</w:t>
      </w:r>
      <w:r w:rsidRPr="00A56DCA">
        <w:rPr>
          <w:sz w:val="24"/>
          <w:szCs w:val="24"/>
        </w:rPr>
        <w:t xml:space="preserve"> </w:t>
      </w:r>
    </w:p>
    <w:p w:rsidR="000E32B0" w:rsidRPr="00A56DCA" w:rsidRDefault="000E32B0" w:rsidP="000E32B0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A56DCA">
        <w:rPr>
          <w:b/>
          <w:sz w:val="24"/>
          <w:szCs w:val="24"/>
        </w:rPr>
        <w:t>Временное размещение</w:t>
      </w:r>
      <w:r w:rsidRPr="00A56DCA">
        <w:rPr>
          <w:sz w:val="24"/>
          <w:szCs w:val="24"/>
        </w:rPr>
        <w:t xml:space="preserve"> – это аренда жилых помещений за счет собственных средств и служебное жилье по решению работодателя.</w:t>
      </w:r>
    </w:p>
    <w:p w:rsidR="004C5201" w:rsidRDefault="000E32B0" w:rsidP="000E32B0">
      <w:pPr>
        <w:autoSpaceDE w:val="0"/>
        <w:autoSpaceDN w:val="0"/>
        <w:adjustRightInd w:val="0"/>
        <w:spacing w:line="276" w:lineRule="auto"/>
        <w:jc w:val="both"/>
        <w:rPr>
          <w:sz w:val="24"/>
          <w:szCs w:val="24"/>
        </w:rPr>
      </w:pPr>
      <w:r w:rsidRPr="00A56DCA">
        <w:rPr>
          <w:b/>
          <w:sz w:val="24"/>
          <w:szCs w:val="24"/>
        </w:rPr>
        <w:t>Постоянное размещение</w:t>
      </w:r>
      <w:r w:rsidRPr="00A56DCA">
        <w:rPr>
          <w:sz w:val="24"/>
          <w:szCs w:val="24"/>
        </w:rPr>
        <w:t xml:space="preserve"> – это самостоятельное приобретение или строительство жилья</w:t>
      </w:r>
      <w:r w:rsidR="00BC296B" w:rsidRPr="00A56DCA">
        <w:rPr>
          <w:sz w:val="24"/>
          <w:szCs w:val="24"/>
        </w:rPr>
        <w:t xml:space="preserve"> (программы</w:t>
      </w:r>
      <w:r w:rsidRPr="00A56DCA">
        <w:rPr>
          <w:sz w:val="24"/>
          <w:szCs w:val="24"/>
        </w:rPr>
        <w:t xml:space="preserve"> ипо</w:t>
      </w:r>
      <w:r w:rsidR="00BC296B" w:rsidRPr="00A56DCA">
        <w:rPr>
          <w:sz w:val="24"/>
          <w:szCs w:val="24"/>
        </w:rPr>
        <w:t xml:space="preserve">течного жилищного кредитования и </w:t>
      </w:r>
      <w:r w:rsidRPr="00A56DCA">
        <w:rPr>
          <w:sz w:val="24"/>
          <w:szCs w:val="24"/>
        </w:rPr>
        <w:t xml:space="preserve">участие в </w:t>
      </w:r>
      <w:r w:rsidRPr="00A56DCA">
        <w:rPr>
          <w:color w:val="000000" w:themeColor="text1"/>
          <w:sz w:val="24"/>
          <w:szCs w:val="24"/>
        </w:rPr>
        <w:t xml:space="preserve">государственной </w:t>
      </w:r>
      <w:hyperlink r:id="rId7" w:history="1">
        <w:r w:rsidRPr="00A56DCA">
          <w:rPr>
            <w:rStyle w:val="a3"/>
            <w:color w:val="000000" w:themeColor="text1"/>
            <w:sz w:val="24"/>
            <w:szCs w:val="24"/>
            <w:u w:val="none"/>
          </w:rPr>
          <w:t>программе</w:t>
        </w:r>
      </w:hyperlink>
      <w:r w:rsidRPr="00A56DCA">
        <w:rPr>
          <w:color w:val="000000" w:themeColor="text1"/>
          <w:sz w:val="24"/>
          <w:szCs w:val="24"/>
        </w:rPr>
        <w:t xml:space="preserve"> «Обеспечение </w:t>
      </w:r>
      <w:r w:rsidRPr="00A56DCA">
        <w:rPr>
          <w:sz w:val="24"/>
          <w:szCs w:val="24"/>
        </w:rPr>
        <w:t>населения Сахалинской области качественным жильем на 2014-2020 годы».</w:t>
      </w:r>
    </w:p>
    <w:p w:rsidR="000E32B0" w:rsidRDefault="000E32B0" w:rsidP="00C80ED4">
      <w:pPr>
        <w:spacing w:line="276" w:lineRule="auto"/>
        <w:ind w:firstLine="709"/>
        <w:jc w:val="both"/>
        <w:rPr>
          <w:sz w:val="32"/>
          <w:szCs w:val="32"/>
        </w:rPr>
      </w:pPr>
    </w:p>
    <w:p w:rsidR="001D6B6C" w:rsidRPr="00555C0D" w:rsidRDefault="001D6B6C" w:rsidP="00C80ED4">
      <w:pPr>
        <w:pBdr>
          <w:bottom w:val="single" w:sz="12" w:space="1" w:color="auto"/>
        </w:pBdr>
        <w:spacing w:line="276" w:lineRule="auto"/>
        <w:ind w:firstLine="709"/>
        <w:jc w:val="both"/>
        <w:rPr>
          <w:sz w:val="32"/>
          <w:szCs w:val="32"/>
        </w:rPr>
      </w:pPr>
      <w:r w:rsidRPr="00275EF0">
        <w:rPr>
          <w:sz w:val="32"/>
          <w:szCs w:val="32"/>
        </w:rPr>
        <w:t xml:space="preserve">Мерами социальной поддержки, предусмотренными программой, в 2018 году воспользовались </w:t>
      </w:r>
      <w:r w:rsidR="00275EF0" w:rsidRPr="00275EF0">
        <w:rPr>
          <w:sz w:val="32"/>
          <w:szCs w:val="32"/>
        </w:rPr>
        <w:t>130</w:t>
      </w:r>
      <w:r w:rsidRPr="00275EF0">
        <w:rPr>
          <w:sz w:val="32"/>
          <w:szCs w:val="32"/>
        </w:rPr>
        <w:t xml:space="preserve"> человек</w:t>
      </w:r>
      <w:r w:rsidR="00275EF0" w:rsidRPr="00275EF0">
        <w:rPr>
          <w:sz w:val="32"/>
          <w:szCs w:val="32"/>
        </w:rPr>
        <w:t>. К</w:t>
      </w:r>
      <w:r w:rsidR="00AD16BA" w:rsidRPr="00275EF0">
        <w:rPr>
          <w:sz w:val="32"/>
          <w:szCs w:val="32"/>
        </w:rPr>
        <w:t>омпенсация расходов на време</w:t>
      </w:r>
      <w:r w:rsidR="00275EF0" w:rsidRPr="00275EF0">
        <w:rPr>
          <w:sz w:val="32"/>
          <w:szCs w:val="32"/>
        </w:rPr>
        <w:t xml:space="preserve">нное размещение представлена 48 </w:t>
      </w:r>
      <w:r w:rsidR="00AD16BA" w:rsidRPr="00275EF0">
        <w:rPr>
          <w:sz w:val="32"/>
          <w:szCs w:val="32"/>
        </w:rPr>
        <w:t>семьям участников программы, медицинское ос</w:t>
      </w:r>
      <w:r w:rsidR="00275EF0" w:rsidRPr="00275EF0">
        <w:rPr>
          <w:sz w:val="32"/>
          <w:szCs w:val="32"/>
        </w:rPr>
        <w:t xml:space="preserve">видетельствование проведено 61 </w:t>
      </w:r>
      <w:r w:rsidR="00555C0D">
        <w:rPr>
          <w:sz w:val="32"/>
          <w:szCs w:val="32"/>
        </w:rPr>
        <w:t>соотечественнику</w:t>
      </w:r>
      <w:r w:rsidR="00AD16BA" w:rsidRPr="00555C0D">
        <w:rPr>
          <w:sz w:val="32"/>
          <w:szCs w:val="32"/>
        </w:rPr>
        <w:t xml:space="preserve">, организовано профессиональное обучение для </w:t>
      </w:r>
      <w:r w:rsidR="00275EF0" w:rsidRPr="00555C0D">
        <w:rPr>
          <w:sz w:val="32"/>
          <w:szCs w:val="32"/>
        </w:rPr>
        <w:t>21</w:t>
      </w:r>
      <w:r w:rsidR="00AD16BA" w:rsidRPr="00555C0D">
        <w:rPr>
          <w:sz w:val="32"/>
          <w:szCs w:val="32"/>
        </w:rPr>
        <w:t xml:space="preserve"> человек</w:t>
      </w:r>
      <w:r w:rsidR="00555C0D">
        <w:rPr>
          <w:sz w:val="32"/>
          <w:szCs w:val="32"/>
        </w:rPr>
        <w:t>а</w:t>
      </w:r>
      <w:r w:rsidRPr="00555C0D">
        <w:rPr>
          <w:sz w:val="32"/>
          <w:szCs w:val="32"/>
        </w:rPr>
        <w:t>.</w:t>
      </w:r>
    </w:p>
    <w:p w:rsidR="00626C93" w:rsidRPr="00626C93" w:rsidRDefault="00626C93" w:rsidP="00626C93">
      <w:pPr>
        <w:pStyle w:val="ConsPlusCell"/>
        <w:spacing w:line="276" w:lineRule="auto"/>
        <w:jc w:val="both"/>
        <w:rPr>
          <w:i/>
          <w:sz w:val="24"/>
          <w:szCs w:val="24"/>
        </w:rPr>
      </w:pPr>
      <w:proofErr w:type="spellStart"/>
      <w:r w:rsidRPr="00626C93">
        <w:rPr>
          <w:i/>
          <w:sz w:val="24"/>
          <w:szCs w:val="24"/>
        </w:rPr>
        <w:t>Справочно</w:t>
      </w:r>
      <w:proofErr w:type="spellEnd"/>
      <w:r w:rsidRPr="00626C93">
        <w:rPr>
          <w:i/>
          <w:sz w:val="24"/>
          <w:szCs w:val="24"/>
        </w:rPr>
        <w:t>:</w:t>
      </w:r>
    </w:p>
    <w:p w:rsidR="00626C93" w:rsidRDefault="00626C93" w:rsidP="00626C93">
      <w:pPr>
        <w:pStyle w:val="ConsPlusCell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Всего за период реализации программы указанными мерами воспользовались 161</w:t>
      </w:r>
      <w:r w:rsidR="000346E3">
        <w:rPr>
          <w:sz w:val="24"/>
          <w:szCs w:val="24"/>
        </w:rPr>
        <w:t>3</w:t>
      </w:r>
      <w:r>
        <w:rPr>
          <w:sz w:val="24"/>
          <w:szCs w:val="24"/>
        </w:rPr>
        <w:t xml:space="preserve"> чел.</w:t>
      </w:r>
      <w:r w:rsidR="00553866">
        <w:rPr>
          <w:sz w:val="24"/>
          <w:szCs w:val="24"/>
        </w:rPr>
        <w:t>:</w:t>
      </w:r>
    </w:p>
    <w:p w:rsidR="00553866" w:rsidRDefault="00553866" w:rsidP="00626C93">
      <w:pPr>
        <w:pStyle w:val="ConsPlusCell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компенсация расходов на временное размещение </w:t>
      </w:r>
      <w:r w:rsidR="000346E3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0346E3">
        <w:rPr>
          <w:sz w:val="24"/>
          <w:szCs w:val="24"/>
        </w:rPr>
        <w:t>432 семьи участника;</w:t>
      </w:r>
    </w:p>
    <w:p w:rsidR="000346E3" w:rsidRDefault="000346E3" w:rsidP="00626C93">
      <w:pPr>
        <w:pStyle w:val="ConsPlusCell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медицинское освидетельствование – 945 чел.;</w:t>
      </w:r>
    </w:p>
    <w:p w:rsidR="000346E3" w:rsidRPr="00626C93" w:rsidRDefault="000346E3" w:rsidP="00626C93">
      <w:pPr>
        <w:pStyle w:val="ConsPlusCell"/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- профессиональное обучение – 236 чел.</w:t>
      </w:r>
    </w:p>
    <w:p w:rsidR="00D83E8E" w:rsidRDefault="00D83E8E" w:rsidP="00C80ED4">
      <w:pPr>
        <w:pStyle w:val="ConsPlusCell"/>
        <w:spacing w:line="276" w:lineRule="auto"/>
        <w:ind w:firstLine="709"/>
        <w:jc w:val="both"/>
        <w:rPr>
          <w:sz w:val="32"/>
          <w:szCs w:val="32"/>
        </w:rPr>
      </w:pPr>
    </w:p>
    <w:p w:rsidR="001D6B6C" w:rsidRDefault="001D6B6C" w:rsidP="00C80ED4">
      <w:pPr>
        <w:pStyle w:val="ConsPlusCell"/>
        <w:spacing w:line="276" w:lineRule="auto"/>
        <w:ind w:firstLine="709"/>
        <w:jc w:val="both"/>
        <w:rPr>
          <w:sz w:val="32"/>
          <w:szCs w:val="32"/>
        </w:rPr>
      </w:pPr>
      <w:r w:rsidRPr="00555C0D">
        <w:rPr>
          <w:sz w:val="32"/>
          <w:szCs w:val="32"/>
        </w:rPr>
        <w:t xml:space="preserve">Предусмотренные средства областного бюджета на реализацию мер поддержки по состоянию на </w:t>
      </w:r>
      <w:r w:rsidR="00275EF0" w:rsidRPr="00555C0D">
        <w:rPr>
          <w:sz w:val="32"/>
          <w:szCs w:val="32"/>
        </w:rPr>
        <w:t xml:space="preserve">12 декабря 2018 </w:t>
      </w:r>
      <w:r w:rsidRPr="00555C0D">
        <w:rPr>
          <w:sz w:val="32"/>
          <w:szCs w:val="32"/>
        </w:rPr>
        <w:t xml:space="preserve">года израсходованы на </w:t>
      </w:r>
      <w:r w:rsidR="00555C0D" w:rsidRPr="00555C0D">
        <w:rPr>
          <w:sz w:val="32"/>
          <w:szCs w:val="32"/>
        </w:rPr>
        <w:t>80</w:t>
      </w:r>
      <w:r w:rsidRPr="00555C0D">
        <w:rPr>
          <w:sz w:val="32"/>
          <w:szCs w:val="32"/>
        </w:rPr>
        <w:t xml:space="preserve">% </w:t>
      </w:r>
      <w:r w:rsidR="00275EF0" w:rsidRPr="00555C0D">
        <w:rPr>
          <w:i/>
          <w:sz w:val="32"/>
          <w:szCs w:val="32"/>
        </w:rPr>
        <w:t>(план –</w:t>
      </w:r>
      <w:r w:rsidR="00555C0D" w:rsidRPr="00555C0D">
        <w:rPr>
          <w:i/>
          <w:sz w:val="32"/>
          <w:szCs w:val="32"/>
        </w:rPr>
        <w:t xml:space="preserve"> 3135,0</w:t>
      </w:r>
      <w:r w:rsidR="00275EF0" w:rsidRPr="00555C0D">
        <w:rPr>
          <w:i/>
          <w:sz w:val="32"/>
          <w:szCs w:val="32"/>
        </w:rPr>
        <w:t xml:space="preserve"> тыс. рублей, факт –</w:t>
      </w:r>
      <w:r w:rsidR="00555C0D" w:rsidRPr="00555C0D">
        <w:rPr>
          <w:i/>
          <w:sz w:val="32"/>
          <w:szCs w:val="32"/>
        </w:rPr>
        <w:t xml:space="preserve"> 2494,6</w:t>
      </w:r>
      <w:r w:rsidR="00275EF0" w:rsidRPr="00555C0D">
        <w:rPr>
          <w:i/>
          <w:sz w:val="32"/>
          <w:szCs w:val="32"/>
        </w:rPr>
        <w:t xml:space="preserve"> </w:t>
      </w:r>
      <w:r w:rsidRPr="00555C0D">
        <w:rPr>
          <w:i/>
          <w:sz w:val="32"/>
          <w:szCs w:val="32"/>
        </w:rPr>
        <w:t>тыс. рублей)</w:t>
      </w:r>
      <w:r w:rsidR="009A180B">
        <w:rPr>
          <w:i/>
          <w:sz w:val="32"/>
          <w:szCs w:val="32"/>
        </w:rPr>
        <w:t xml:space="preserve">, </w:t>
      </w:r>
      <w:r w:rsidR="009A180B" w:rsidRPr="009A180B">
        <w:rPr>
          <w:sz w:val="32"/>
          <w:szCs w:val="32"/>
        </w:rPr>
        <w:t>прогнозируется 100%</w:t>
      </w:r>
      <w:r w:rsidR="00555C0D" w:rsidRPr="009A180B">
        <w:rPr>
          <w:sz w:val="32"/>
          <w:szCs w:val="32"/>
        </w:rPr>
        <w:t>.</w:t>
      </w:r>
      <w:r w:rsidR="00555C0D" w:rsidRPr="00555C0D">
        <w:rPr>
          <w:i/>
          <w:sz w:val="32"/>
          <w:szCs w:val="32"/>
        </w:rPr>
        <w:t xml:space="preserve"> </w:t>
      </w:r>
      <w:r w:rsidR="00555C0D" w:rsidRPr="00555C0D">
        <w:rPr>
          <w:sz w:val="32"/>
          <w:szCs w:val="32"/>
        </w:rPr>
        <w:t>Средства</w:t>
      </w:r>
      <w:r w:rsidRPr="00555C0D">
        <w:rPr>
          <w:i/>
          <w:sz w:val="32"/>
          <w:szCs w:val="32"/>
        </w:rPr>
        <w:t xml:space="preserve"> </w:t>
      </w:r>
      <w:r w:rsidRPr="00555C0D">
        <w:rPr>
          <w:sz w:val="32"/>
          <w:szCs w:val="32"/>
        </w:rPr>
        <w:t>федерального бюджета</w:t>
      </w:r>
      <w:r w:rsidR="00555C0D" w:rsidRPr="00555C0D">
        <w:rPr>
          <w:sz w:val="32"/>
          <w:szCs w:val="32"/>
        </w:rPr>
        <w:t xml:space="preserve"> израсходованы в полном объеме.</w:t>
      </w:r>
    </w:p>
    <w:p w:rsidR="001D6B6C" w:rsidRPr="00D966D6" w:rsidRDefault="00D966D6" w:rsidP="00D966D6">
      <w:pP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В целях вовлечения в программу новых участников программы, скорейшей адаптации уже прибывших в область участников программы ведется работа по информированию соотечественников.</w:t>
      </w:r>
      <w:r w:rsidR="001D6B6C">
        <w:rPr>
          <w:b/>
          <w:bCs/>
          <w:sz w:val="32"/>
          <w:szCs w:val="32"/>
        </w:rPr>
        <w:t xml:space="preserve"> </w:t>
      </w:r>
    </w:p>
    <w:p w:rsidR="00F5003B" w:rsidRDefault="00D966D6" w:rsidP="00F5003B">
      <w:pPr>
        <w:spacing w:line="276" w:lineRule="auto"/>
        <w:ind w:firstLine="709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>Так, в</w:t>
      </w:r>
      <w:r w:rsidR="00AD16BA">
        <w:rPr>
          <w:bCs/>
          <w:sz w:val="32"/>
          <w:szCs w:val="32"/>
        </w:rPr>
        <w:t xml:space="preserve"> 2018 году проведено 6</w:t>
      </w:r>
      <w:r w:rsidR="001D6B6C">
        <w:rPr>
          <w:bCs/>
          <w:sz w:val="32"/>
          <w:szCs w:val="32"/>
        </w:rPr>
        <w:t xml:space="preserve"> презентаций в режиме видеоконференции с представительствами МВД России в Республиках Беларусь,</w:t>
      </w:r>
      <w:r w:rsidR="00AD16BA">
        <w:rPr>
          <w:bCs/>
          <w:sz w:val="32"/>
          <w:szCs w:val="32"/>
        </w:rPr>
        <w:t xml:space="preserve"> Армения, Казахстан, Киргизия, </w:t>
      </w:r>
      <w:r w:rsidR="001D6B6C">
        <w:rPr>
          <w:bCs/>
          <w:sz w:val="32"/>
          <w:szCs w:val="32"/>
        </w:rPr>
        <w:t>Молдова</w:t>
      </w:r>
      <w:r w:rsidR="00AD16BA">
        <w:rPr>
          <w:bCs/>
          <w:sz w:val="32"/>
          <w:szCs w:val="32"/>
        </w:rPr>
        <w:t xml:space="preserve"> и Эстония</w:t>
      </w:r>
      <w:r w:rsidR="009A180B">
        <w:rPr>
          <w:bCs/>
          <w:sz w:val="32"/>
          <w:szCs w:val="32"/>
        </w:rPr>
        <w:t>. В рамках презентаций направлен п</w:t>
      </w:r>
      <w:r>
        <w:rPr>
          <w:bCs/>
          <w:sz w:val="32"/>
          <w:szCs w:val="32"/>
        </w:rPr>
        <w:t xml:space="preserve">резентационный фильм о Сахалинской области </w:t>
      </w:r>
      <w:r w:rsidR="001D6B6C">
        <w:rPr>
          <w:bCs/>
          <w:sz w:val="32"/>
          <w:szCs w:val="32"/>
        </w:rPr>
        <w:t>для показа соотечественникам, желающим переселиться в Российскую Федерацию.</w:t>
      </w:r>
    </w:p>
    <w:p w:rsidR="00F5003B" w:rsidRPr="00F5003B" w:rsidRDefault="00F5003B" w:rsidP="00F5003B">
      <w:pPr>
        <w:spacing w:line="276" w:lineRule="auto"/>
        <w:ind w:firstLine="709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Изданы буклеты и </w:t>
      </w:r>
      <w:r w:rsidRPr="00F5003B">
        <w:rPr>
          <w:bCs/>
          <w:sz w:val="32"/>
          <w:szCs w:val="32"/>
        </w:rPr>
        <w:t>памятки, организована серия публикаций в периодических изданиях о положительном опыте переселения и адаптации соотечественников Сахалинской области</w:t>
      </w:r>
      <w:r>
        <w:rPr>
          <w:bCs/>
          <w:sz w:val="32"/>
          <w:szCs w:val="32"/>
        </w:rPr>
        <w:t>.</w:t>
      </w:r>
    </w:p>
    <w:p w:rsidR="00F8415A" w:rsidRDefault="00F5003B" w:rsidP="00F8415A">
      <w:pPr>
        <w:spacing w:line="276" w:lineRule="auto"/>
        <w:ind w:firstLine="709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Как отмечалось ранее, большое внимание при рассмотрении заявлений уделяется профессионально-квалификационным навыкам соотечественников. В целях привлечения в регион востребованных специалистов, перспективной молодежи Правительством Сахалинской области внесены изменения в программу в части пересмотра критериев отбора, </w:t>
      </w:r>
      <w:r w:rsidRPr="00F5003B">
        <w:rPr>
          <w:bCs/>
          <w:sz w:val="32"/>
          <w:szCs w:val="32"/>
        </w:rPr>
        <w:t xml:space="preserve">которые были утверждены </w:t>
      </w:r>
      <w:r w:rsidR="00E859FA">
        <w:rPr>
          <w:bCs/>
          <w:sz w:val="32"/>
          <w:szCs w:val="32"/>
        </w:rPr>
        <w:t>Распоряжением</w:t>
      </w:r>
      <w:r w:rsidRPr="00F5003B">
        <w:rPr>
          <w:bCs/>
          <w:sz w:val="32"/>
          <w:szCs w:val="32"/>
        </w:rPr>
        <w:t xml:space="preserve"> Прав</w:t>
      </w:r>
      <w:r w:rsidR="00F8415A">
        <w:rPr>
          <w:bCs/>
          <w:sz w:val="32"/>
          <w:szCs w:val="32"/>
        </w:rPr>
        <w:t>ительства Российской Федерации.</w:t>
      </w:r>
    </w:p>
    <w:p w:rsidR="009C0A2D" w:rsidRDefault="00F5003B" w:rsidP="00F8415A">
      <w:pPr>
        <w:pBdr>
          <w:bottom w:val="single" w:sz="12" w:space="1" w:color="auto"/>
        </w:pBdr>
        <w:spacing w:line="276" w:lineRule="auto"/>
        <w:ind w:firstLine="709"/>
        <w:jc w:val="both"/>
        <w:rPr>
          <w:sz w:val="32"/>
          <w:szCs w:val="32"/>
        </w:rPr>
      </w:pPr>
      <w:r w:rsidRPr="00F5003B">
        <w:rPr>
          <w:bCs/>
          <w:sz w:val="32"/>
          <w:szCs w:val="32"/>
        </w:rPr>
        <w:t xml:space="preserve">Теперь в программе могут принять участие </w:t>
      </w:r>
      <w:r>
        <w:rPr>
          <w:bCs/>
          <w:sz w:val="32"/>
          <w:szCs w:val="32"/>
        </w:rPr>
        <w:t xml:space="preserve">соотечественники </w:t>
      </w:r>
      <w:r>
        <w:rPr>
          <w:sz w:val="32"/>
          <w:szCs w:val="32"/>
        </w:rPr>
        <w:t>трудоспособного</w:t>
      </w:r>
      <w:r w:rsidRPr="00F5003B">
        <w:rPr>
          <w:sz w:val="32"/>
          <w:szCs w:val="32"/>
        </w:rPr>
        <w:t xml:space="preserve"> возраст</w:t>
      </w:r>
      <w:r>
        <w:rPr>
          <w:sz w:val="32"/>
          <w:szCs w:val="32"/>
        </w:rPr>
        <w:t>а</w:t>
      </w:r>
      <w:r w:rsidRPr="00F5003B">
        <w:rPr>
          <w:sz w:val="32"/>
          <w:szCs w:val="32"/>
        </w:rPr>
        <w:t>,</w:t>
      </w:r>
      <w:r w:rsidR="009C0A2D">
        <w:rPr>
          <w:sz w:val="32"/>
          <w:szCs w:val="32"/>
        </w:rPr>
        <w:t xml:space="preserve"> </w:t>
      </w:r>
      <w:r>
        <w:rPr>
          <w:sz w:val="32"/>
          <w:szCs w:val="32"/>
        </w:rPr>
        <w:t>имеющие профессию, востребованную</w:t>
      </w:r>
      <w:r w:rsidRPr="00F5003B">
        <w:rPr>
          <w:sz w:val="32"/>
          <w:szCs w:val="32"/>
        </w:rPr>
        <w:t xml:space="preserve"> на рынке труда Сахалин</w:t>
      </w:r>
      <w:r w:rsidR="00D83E8E">
        <w:rPr>
          <w:sz w:val="32"/>
          <w:szCs w:val="32"/>
        </w:rPr>
        <w:t>ской области</w:t>
      </w:r>
      <w:r w:rsidR="000346E3">
        <w:rPr>
          <w:sz w:val="32"/>
          <w:szCs w:val="32"/>
        </w:rPr>
        <w:t xml:space="preserve">, </w:t>
      </w:r>
      <w:r w:rsidR="00D83E8E">
        <w:rPr>
          <w:sz w:val="32"/>
          <w:szCs w:val="32"/>
        </w:rPr>
        <w:t xml:space="preserve">индивидуальные предприниматели, ведущие деятельность в </w:t>
      </w:r>
      <w:r w:rsidR="00DE2399">
        <w:rPr>
          <w:sz w:val="32"/>
          <w:szCs w:val="32"/>
        </w:rPr>
        <w:t>приоритетных</w:t>
      </w:r>
      <w:r w:rsidR="00D83E8E">
        <w:rPr>
          <w:sz w:val="32"/>
          <w:szCs w:val="32"/>
        </w:rPr>
        <w:t xml:space="preserve"> видах экономической деятельности</w:t>
      </w:r>
      <w:r w:rsidR="00F8415A">
        <w:rPr>
          <w:sz w:val="32"/>
          <w:szCs w:val="32"/>
        </w:rPr>
        <w:t>.</w:t>
      </w:r>
      <w:r w:rsidR="00D83E8E">
        <w:rPr>
          <w:sz w:val="32"/>
          <w:szCs w:val="32"/>
        </w:rPr>
        <w:t xml:space="preserve"> </w:t>
      </w:r>
    </w:p>
    <w:p w:rsidR="0099624F" w:rsidRPr="0032213C" w:rsidRDefault="009C0A2D" w:rsidP="0032213C">
      <w:pPr>
        <w:pBdr>
          <w:bottom w:val="single" w:sz="12" w:space="1" w:color="auto"/>
        </w:pBdr>
        <w:spacing w:line="276" w:lineRule="auto"/>
        <w:ind w:firstLine="709"/>
        <w:jc w:val="both"/>
        <w:rPr>
          <w:sz w:val="32"/>
          <w:szCs w:val="32"/>
        </w:rPr>
      </w:pPr>
      <w:r w:rsidRPr="009C0A2D">
        <w:rPr>
          <w:sz w:val="32"/>
          <w:szCs w:val="32"/>
        </w:rPr>
        <w:t xml:space="preserve">При этом, </w:t>
      </w:r>
      <w:r w:rsidR="009A180B">
        <w:rPr>
          <w:sz w:val="32"/>
          <w:szCs w:val="32"/>
        </w:rPr>
        <w:t xml:space="preserve">расширены возможности для участия </w:t>
      </w:r>
      <w:r w:rsidRPr="009C0A2D">
        <w:rPr>
          <w:sz w:val="32"/>
          <w:szCs w:val="32"/>
        </w:rPr>
        <w:t>в программе</w:t>
      </w:r>
      <w:r w:rsidR="009A180B">
        <w:rPr>
          <w:sz w:val="32"/>
          <w:szCs w:val="32"/>
        </w:rPr>
        <w:t xml:space="preserve"> </w:t>
      </w:r>
      <w:r>
        <w:rPr>
          <w:sz w:val="32"/>
          <w:szCs w:val="32"/>
        </w:rPr>
        <w:t>студент</w:t>
      </w:r>
      <w:r w:rsidR="0032213C">
        <w:rPr>
          <w:sz w:val="32"/>
          <w:szCs w:val="32"/>
        </w:rPr>
        <w:t>ов</w:t>
      </w:r>
      <w:r>
        <w:rPr>
          <w:sz w:val="32"/>
          <w:szCs w:val="32"/>
        </w:rPr>
        <w:t>, получающи</w:t>
      </w:r>
      <w:r w:rsidR="0032213C">
        <w:rPr>
          <w:sz w:val="32"/>
          <w:szCs w:val="32"/>
        </w:rPr>
        <w:t>х</w:t>
      </w:r>
      <w:r>
        <w:rPr>
          <w:sz w:val="32"/>
          <w:szCs w:val="32"/>
        </w:rPr>
        <w:t xml:space="preserve"> образование в Сахалинской области по очной форме обучения</w:t>
      </w:r>
      <w:r w:rsidR="009A180B">
        <w:rPr>
          <w:sz w:val="32"/>
          <w:szCs w:val="32"/>
        </w:rPr>
        <w:t xml:space="preserve"> и</w:t>
      </w:r>
      <w:r>
        <w:rPr>
          <w:sz w:val="32"/>
          <w:szCs w:val="32"/>
        </w:rPr>
        <w:t xml:space="preserve"> выпускник</w:t>
      </w:r>
      <w:r w:rsidR="009A180B">
        <w:rPr>
          <w:sz w:val="32"/>
          <w:szCs w:val="32"/>
        </w:rPr>
        <w:t>ов</w:t>
      </w:r>
      <w:r>
        <w:rPr>
          <w:sz w:val="32"/>
          <w:szCs w:val="32"/>
        </w:rPr>
        <w:t>, закончивши</w:t>
      </w:r>
      <w:r w:rsidR="009A180B">
        <w:rPr>
          <w:sz w:val="32"/>
          <w:szCs w:val="32"/>
        </w:rPr>
        <w:t>х</w:t>
      </w:r>
      <w:r>
        <w:rPr>
          <w:sz w:val="32"/>
          <w:szCs w:val="32"/>
        </w:rPr>
        <w:t xml:space="preserve"> профессиональное обучение в течение года, предшествующего дате пода</w:t>
      </w:r>
      <w:r w:rsidRPr="009C0A2D">
        <w:rPr>
          <w:sz w:val="32"/>
          <w:szCs w:val="32"/>
        </w:rPr>
        <w:t>ч</w:t>
      </w:r>
      <w:r w:rsidR="009A180B">
        <w:rPr>
          <w:sz w:val="32"/>
          <w:szCs w:val="32"/>
        </w:rPr>
        <w:t>и заявления. Для данн</w:t>
      </w:r>
      <w:r w:rsidR="0032213C">
        <w:rPr>
          <w:sz w:val="32"/>
          <w:szCs w:val="32"/>
        </w:rPr>
        <w:t>ых</w:t>
      </w:r>
      <w:r w:rsidR="009A180B">
        <w:rPr>
          <w:sz w:val="32"/>
          <w:szCs w:val="32"/>
        </w:rPr>
        <w:t xml:space="preserve"> категори</w:t>
      </w:r>
      <w:r w:rsidR="0032213C">
        <w:rPr>
          <w:sz w:val="32"/>
          <w:szCs w:val="32"/>
        </w:rPr>
        <w:t>й</w:t>
      </w:r>
      <w:r w:rsidR="009A180B">
        <w:rPr>
          <w:sz w:val="32"/>
          <w:szCs w:val="32"/>
        </w:rPr>
        <w:t xml:space="preserve"> упрощен критерий о необходимости осуществления трудовой деятельности при подач</w:t>
      </w:r>
      <w:r w:rsidR="0032213C">
        <w:rPr>
          <w:sz w:val="32"/>
          <w:szCs w:val="32"/>
        </w:rPr>
        <w:t>е</w:t>
      </w:r>
      <w:r w:rsidR="009A180B">
        <w:rPr>
          <w:sz w:val="32"/>
          <w:szCs w:val="32"/>
        </w:rPr>
        <w:t xml:space="preserve"> заявления.</w:t>
      </w:r>
    </w:p>
    <w:p w:rsidR="00F8415A" w:rsidRDefault="00F8415A" w:rsidP="00F8415A">
      <w:pPr>
        <w:pBdr>
          <w:bottom w:val="single" w:sz="12" w:space="1" w:color="auto"/>
        </w:pBdr>
        <w:spacing w:line="276" w:lineRule="auto"/>
        <w:ind w:firstLine="709"/>
        <w:jc w:val="both"/>
        <w:rPr>
          <w:bCs/>
          <w:sz w:val="32"/>
          <w:szCs w:val="32"/>
        </w:rPr>
      </w:pPr>
      <w:r>
        <w:rPr>
          <w:bCs/>
          <w:sz w:val="32"/>
          <w:szCs w:val="32"/>
        </w:rPr>
        <w:t xml:space="preserve">В связи с внесением изменений в программу приведен в соответствие </w:t>
      </w:r>
      <w:r w:rsidR="00AA7EB2">
        <w:rPr>
          <w:bCs/>
          <w:sz w:val="32"/>
          <w:szCs w:val="32"/>
        </w:rPr>
        <w:t>Регламент приема участников программы и членов их семей, их временного размещения, предоставления правового статуса и обустройства в Сахалинской области</w:t>
      </w:r>
      <w:r w:rsidR="009A180B">
        <w:rPr>
          <w:bCs/>
          <w:sz w:val="32"/>
          <w:szCs w:val="32"/>
        </w:rPr>
        <w:t>, который</w:t>
      </w:r>
      <w:r w:rsidR="000C01EF">
        <w:rPr>
          <w:bCs/>
          <w:sz w:val="32"/>
          <w:szCs w:val="32"/>
        </w:rPr>
        <w:t xml:space="preserve"> </w:t>
      </w:r>
      <w:r>
        <w:rPr>
          <w:bCs/>
          <w:sz w:val="32"/>
          <w:szCs w:val="32"/>
        </w:rPr>
        <w:t>согласован членами комиссии.</w:t>
      </w:r>
    </w:p>
    <w:p w:rsidR="00F8415A" w:rsidRDefault="00F8415A" w:rsidP="00F8415A">
      <w:pPr>
        <w:spacing w:line="276" w:lineRule="auto"/>
        <w:jc w:val="both"/>
        <w:rPr>
          <w:bCs/>
          <w:i/>
          <w:sz w:val="24"/>
          <w:szCs w:val="24"/>
        </w:rPr>
      </w:pPr>
      <w:proofErr w:type="spellStart"/>
      <w:r>
        <w:rPr>
          <w:bCs/>
          <w:i/>
          <w:sz w:val="24"/>
          <w:szCs w:val="24"/>
        </w:rPr>
        <w:t>Справочно</w:t>
      </w:r>
      <w:proofErr w:type="spellEnd"/>
      <w:r>
        <w:rPr>
          <w:bCs/>
          <w:i/>
          <w:sz w:val="24"/>
          <w:szCs w:val="24"/>
        </w:rPr>
        <w:t>:</w:t>
      </w:r>
    </w:p>
    <w:p w:rsidR="00F8415A" w:rsidRPr="00A56DCA" w:rsidRDefault="00F8415A" w:rsidP="00F8415A">
      <w:pPr>
        <w:spacing w:line="276" w:lineRule="auto"/>
        <w:jc w:val="both"/>
        <w:rPr>
          <w:bCs/>
          <w:sz w:val="32"/>
          <w:szCs w:val="32"/>
        </w:rPr>
      </w:pPr>
      <w:r w:rsidRPr="00A56DCA">
        <w:rPr>
          <w:bCs/>
          <w:sz w:val="24"/>
          <w:szCs w:val="24"/>
        </w:rPr>
        <w:t>Из 36 человек состава комиссии согласовали Регламент 67%.</w:t>
      </w:r>
      <w:r w:rsidRPr="00A56DCA">
        <w:rPr>
          <w:bCs/>
          <w:sz w:val="32"/>
          <w:szCs w:val="32"/>
        </w:rPr>
        <w:t xml:space="preserve"> </w:t>
      </w:r>
    </w:p>
    <w:p w:rsidR="00F8415A" w:rsidRDefault="00F8415A" w:rsidP="00C80ED4">
      <w:pPr>
        <w:pStyle w:val="FR1"/>
        <w:tabs>
          <w:tab w:val="left" w:pos="5060"/>
        </w:tabs>
        <w:spacing w:before="0" w:line="276" w:lineRule="auto"/>
        <w:ind w:firstLine="709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960753" w:rsidRDefault="00F8415A" w:rsidP="00C80ED4">
      <w:pPr>
        <w:pStyle w:val="FR1"/>
        <w:tabs>
          <w:tab w:val="left" w:pos="5060"/>
        </w:tabs>
        <w:spacing w:before="0"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Подводя итоги реализации</w:t>
      </w:r>
      <w:r w:rsidR="00960753">
        <w:rPr>
          <w:rFonts w:ascii="Times New Roman" w:hAnsi="Times New Roman" w:cs="Times New Roman"/>
          <w:sz w:val="32"/>
          <w:szCs w:val="32"/>
        </w:rPr>
        <w:t xml:space="preserve">, можно отметить, что </w:t>
      </w:r>
      <w:r w:rsidR="000C01EF">
        <w:rPr>
          <w:rFonts w:ascii="Times New Roman" w:hAnsi="Times New Roman" w:cs="Times New Roman"/>
          <w:sz w:val="32"/>
          <w:szCs w:val="32"/>
        </w:rPr>
        <w:t>мероприятия, реализуемые</w:t>
      </w:r>
      <w:r w:rsidR="00960753">
        <w:rPr>
          <w:rFonts w:ascii="Times New Roman" w:hAnsi="Times New Roman" w:cs="Times New Roman"/>
          <w:sz w:val="32"/>
          <w:szCs w:val="32"/>
        </w:rPr>
        <w:t xml:space="preserve"> в рамках программы, являются эффективными и способствуют привлечению новых квалифицированных кадров, а также их закреплению на территории вселения.</w:t>
      </w:r>
    </w:p>
    <w:p w:rsidR="00B36FED" w:rsidRDefault="00B36FED" w:rsidP="00B36FED">
      <w:pP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Статистика показывает, что в подавляющем большинстве приезжающие в Сахалинскую область семьи участников программы принимают решение обосноваться на островах. На 12 декабря 2018 года 98,2% от общего количества прибывших остались здесь жить и работать.</w:t>
      </w:r>
    </w:p>
    <w:p w:rsidR="00291EE3" w:rsidRDefault="007F3A47" w:rsidP="007F3A47">
      <w:pP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Учитывая изложенное, </w:t>
      </w:r>
      <w:r w:rsidR="001D6B6C">
        <w:rPr>
          <w:sz w:val="32"/>
          <w:szCs w:val="32"/>
        </w:rPr>
        <w:t>задачи на 201</w:t>
      </w:r>
      <w:r w:rsidR="007C6960">
        <w:rPr>
          <w:sz w:val="32"/>
          <w:szCs w:val="32"/>
        </w:rPr>
        <w:t>9-2020</w:t>
      </w:r>
      <w:r w:rsidR="001D6B6C">
        <w:rPr>
          <w:sz w:val="32"/>
          <w:szCs w:val="32"/>
        </w:rPr>
        <w:t xml:space="preserve"> год</w:t>
      </w:r>
      <w:r w:rsidR="007C6960">
        <w:rPr>
          <w:sz w:val="32"/>
          <w:szCs w:val="32"/>
        </w:rPr>
        <w:t>ы</w:t>
      </w:r>
      <w:r w:rsidR="001D6B6C">
        <w:rPr>
          <w:sz w:val="32"/>
          <w:szCs w:val="32"/>
        </w:rPr>
        <w:t xml:space="preserve"> состоят в следующем:</w:t>
      </w:r>
      <w:r w:rsidR="00291EE3" w:rsidRPr="00291EE3">
        <w:rPr>
          <w:sz w:val="32"/>
          <w:szCs w:val="32"/>
        </w:rPr>
        <w:t xml:space="preserve"> </w:t>
      </w:r>
    </w:p>
    <w:p w:rsidR="007F3A47" w:rsidRDefault="00291EE3" w:rsidP="007F3A47">
      <w:pPr>
        <w:spacing w:line="276" w:lineRule="auto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 обеспечить достижение показателей эффективности программы;</w:t>
      </w:r>
    </w:p>
    <w:p w:rsidR="001D6B6C" w:rsidRDefault="007F3A47" w:rsidP="00291EE3">
      <w:pPr>
        <w:widowControl w:val="0"/>
        <w:tabs>
          <w:tab w:val="left" w:pos="5060"/>
        </w:tabs>
        <w:autoSpaceDE w:val="0"/>
        <w:autoSpaceDN w:val="0"/>
        <w:adjustRightInd w:val="0"/>
        <w:spacing w:line="400" w:lineRule="exact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- </w:t>
      </w:r>
      <w:r w:rsidR="001D6B6C">
        <w:rPr>
          <w:sz w:val="32"/>
          <w:szCs w:val="32"/>
        </w:rPr>
        <w:t xml:space="preserve">продолжить работу по качественному отбору </w:t>
      </w:r>
      <w:r w:rsidR="00BB5701">
        <w:rPr>
          <w:sz w:val="32"/>
          <w:szCs w:val="32"/>
        </w:rPr>
        <w:t xml:space="preserve">потенциальных </w:t>
      </w:r>
      <w:r w:rsidR="001D6B6C">
        <w:rPr>
          <w:sz w:val="32"/>
          <w:szCs w:val="32"/>
        </w:rPr>
        <w:t>участников программы</w:t>
      </w:r>
      <w:r w:rsidR="00BB5701">
        <w:rPr>
          <w:sz w:val="32"/>
          <w:szCs w:val="32"/>
        </w:rPr>
        <w:t xml:space="preserve"> </w:t>
      </w:r>
      <w:r w:rsidR="001D6B6C">
        <w:rPr>
          <w:sz w:val="32"/>
          <w:szCs w:val="32"/>
        </w:rPr>
        <w:t>в соответствии с потребностями регионального рынка</w:t>
      </w:r>
      <w:r w:rsidR="00C80ED4">
        <w:rPr>
          <w:sz w:val="32"/>
          <w:szCs w:val="32"/>
        </w:rPr>
        <w:t>;</w:t>
      </w:r>
    </w:p>
    <w:p w:rsidR="00C80ED4" w:rsidRDefault="00291EE3" w:rsidP="00291EE3">
      <w:pPr>
        <w:widowControl w:val="0"/>
        <w:tabs>
          <w:tab w:val="left" w:pos="5060"/>
        </w:tabs>
        <w:autoSpaceDE w:val="0"/>
        <w:autoSpaceDN w:val="0"/>
        <w:adjustRightInd w:val="0"/>
        <w:spacing w:line="400" w:lineRule="exact"/>
        <w:ind w:firstLine="709"/>
        <w:jc w:val="both"/>
        <w:rPr>
          <w:sz w:val="32"/>
          <w:szCs w:val="32"/>
        </w:rPr>
      </w:pPr>
      <w:r>
        <w:rPr>
          <w:sz w:val="32"/>
          <w:szCs w:val="32"/>
        </w:rPr>
        <w:t>-</w:t>
      </w:r>
      <w:r w:rsidR="001D6B6C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проводить </w:t>
      </w:r>
      <w:r w:rsidR="001D6B6C">
        <w:rPr>
          <w:sz w:val="32"/>
          <w:szCs w:val="32"/>
        </w:rPr>
        <w:t>мониторинг обустройства</w:t>
      </w:r>
      <w:r w:rsidR="00C80ED4">
        <w:rPr>
          <w:sz w:val="32"/>
          <w:szCs w:val="32"/>
        </w:rPr>
        <w:t>, трудоустройства и закрепления</w:t>
      </w:r>
      <w:r w:rsidR="001D6B6C">
        <w:rPr>
          <w:sz w:val="32"/>
          <w:szCs w:val="32"/>
        </w:rPr>
        <w:t xml:space="preserve"> соотечеств</w:t>
      </w:r>
      <w:r>
        <w:rPr>
          <w:sz w:val="32"/>
          <w:szCs w:val="32"/>
        </w:rPr>
        <w:t>енников на территориях вселения.</w:t>
      </w:r>
    </w:p>
    <w:p w:rsidR="00E33E9F" w:rsidRPr="00BE12D1" w:rsidRDefault="001D6B6C" w:rsidP="00C80ED4">
      <w:pPr>
        <w:spacing w:line="276" w:lineRule="auto"/>
        <w:ind w:right="-115" w:firstLine="709"/>
        <w:jc w:val="both"/>
        <w:rPr>
          <w:b/>
          <w:sz w:val="32"/>
          <w:szCs w:val="32"/>
        </w:rPr>
      </w:pPr>
      <w:r>
        <w:rPr>
          <w:b/>
          <w:color w:val="000000"/>
          <w:sz w:val="32"/>
          <w:szCs w:val="32"/>
        </w:rPr>
        <w:t>Спасибо за внимание!</w:t>
      </w:r>
    </w:p>
    <w:sectPr w:rsidR="00E33E9F" w:rsidRPr="00BE12D1" w:rsidSect="0099624F">
      <w:headerReference w:type="default" r:id="rId8"/>
      <w:headerReference w:type="firs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3F0" w:rsidRDefault="005E63F0" w:rsidP="00C80ED4">
      <w:r>
        <w:separator/>
      </w:r>
    </w:p>
  </w:endnote>
  <w:endnote w:type="continuationSeparator" w:id="0">
    <w:p w:rsidR="005E63F0" w:rsidRDefault="005E63F0" w:rsidP="00C80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3F0" w:rsidRDefault="005E63F0" w:rsidP="00C80ED4">
      <w:r>
        <w:separator/>
      </w:r>
    </w:p>
  </w:footnote>
  <w:footnote w:type="continuationSeparator" w:id="0">
    <w:p w:rsidR="005E63F0" w:rsidRDefault="005E63F0" w:rsidP="00C80E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7472780"/>
      <w:docPartObj>
        <w:docPartGallery w:val="Page Numbers (Top of Page)"/>
        <w:docPartUnique/>
      </w:docPartObj>
    </w:sdtPr>
    <w:sdtEndPr/>
    <w:sdtContent>
      <w:p w:rsidR="00C80ED4" w:rsidRDefault="00C80ED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D7A">
          <w:rPr>
            <w:noProof/>
          </w:rPr>
          <w:t>4</w:t>
        </w:r>
        <w:r>
          <w:fldChar w:fldCharType="end"/>
        </w:r>
      </w:p>
    </w:sdtContent>
  </w:sdt>
  <w:p w:rsidR="00C80ED4" w:rsidRDefault="00C80ED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2933273"/>
      <w:docPartObj>
        <w:docPartGallery w:val="Page Numbers (Top of Page)"/>
        <w:docPartUnique/>
      </w:docPartObj>
    </w:sdtPr>
    <w:sdtEndPr/>
    <w:sdtContent>
      <w:p w:rsidR="0099624F" w:rsidRDefault="0099624F" w:rsidP="0099624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5D7A">
          <w:rPr>
            <w:noProof/>
          </w:rPr>
          <w:t>1</w:t>
        </w:r>
        <w:r>
          <w:fldChar w:fldCharType="end"/>
        </w:r>
      </w:p>
    </w:sdtContent>
  </w:sdt>
  <w:p w:rsidR="0099624F" w:rsidRDefault="0099624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344"/>
    <w:rsid w:val="000346E3"/>
    <w:rsid w:val="000555DD"/>
    <w:rsid w:val="000C01EF"/>
    <w:rsid w:val="000E32B0"/>
    <w:rsid w:val="00130EB8"/>
    <w:rsid w:val="001A08FB"/>
    <w:rsid w:val="001D0DA7"/>
    <w:rsid w:val="001D6B6C"/>
    <w:rsid w:val="00222D2C"/>
    <w:rsid w:val="00224110"/>
    <w:rsid w:val="00250BCA"/>
    <w:rsid w:val="0025720C"/>
    <w:rsid w:val="00264234"/>
    <w:rsid w:val="00275EF0"/>
    <w:rsid w:val="0029024A"/>
    <w:rsid w:val="00291EE3"/>
    <w:rsid w:val="0029627A"/>
    <w:rsid w:val="002B1FF1"/>
    <w:rsid w:val="002E75BF"/>
    <w:rsid w:val="002F7BA6"/>
    <w:rsid w:val="0030522D"/>
    <w:rsid w:val="0032213C"/>
    <w:rsid w:val="0036474E"/>
    <w:rsid w:val="00397911"/>
    <w:rsid w:val="003A5094"/>
    <w:rsid w:val="00427F01"/>
    <w:rsid w:val="0046276B"/>
    <w:rsid w:val="00463E3C"/>
    <w:rsid w:val="00496BD8"/>
    <w:rsid w:val="004C5201"/>
    <w:rsid w:val="00517C15"/>
    <w:rsid w:val="005365DC"/>
    <w:rsid w:val="00537B19"/>
    <w:rsid w:val="00553866"/>
    <w:rsid w:val="00555C0D"/>
    <w:rsid w:val="0058610F"/>
    <w:rsid w:val="005A1899"/>
    <w:rsid w:val="005A7C71"/>
    <w:rsid w:val="005B6DED"/>
    <w:rsid w:val="005C5977"/>
    <w:rsid w:val="005D7A82"/>
    <w:rsid w:val="005E63F0"/>
    <w:rsid w:val="00604B7D"/>
    <w:rsid w:val="00626C93"/>
    <w:rsid w:val="006728CB"/>
    <w:rsid w:val="00681879"/>
    <w:rsid w:val="00681FC8"/>
    <w:rsid w:val="006C1C48"/>
    <w:rsid w:val="006C5F2E"/>
    <w:rsid w:val="00742535"/>
    <w:rsid w:val="00742FF7"/>
    <w:rsid w:val="007450F3"/>
    <w:rsid w:val="00771B47"/>
    <w:rsid w:val="007C6960"/>
    <w:rsid w:val="007F3A47"/>
    <w:rsid w:val="00807180"/>
    <w:rsid w:val="0082356A"/>
    <w:rsid w:val="00826EF9"/>
    <w:rsid w:val="00827614"/>
    <w:rsid w:val="008725B1"/>
    <w:rsid w:val="00884A04"/>
    <w:rsid w:val="008B78BE"/>
    <w:rsid w:val="008C5BE6"/>
    <w:rsid w:val="0090162A"/>
    <w:rsid w:val="009065F5"/>
    <w:rsid w:val="00920BBF"/>
    <w:rsid w:val="00956CB0"/>
    <w:rsid w:val="00960753"/>
    <w:rsid w:val="0099624F"/>
    <w:rsid w:val="009A180B"/>
    <w:rsid w:val="009A335E"/>
    <w:rsid w:val="009A46AD"/>
    <w:rsid w:val="009B3607"/>
    <w:rsid w:val="009C0A2D"/>
    <w:rsid w:val="009D132C"/>
    <w:rsid w:val="00A51928"/>
    <w:rsid w:val="00A56DCA"/>
    <w:rsid w:val="00A704D7"/>
    <w:rsid w:val="00AA72D4"/>
    <w:rsid w:val="00AA7EB2"/>
    <w:rsid w:val="00AB2E22"/>
    <w:rsid w:val="00AD16BA"/>
    <w:rsid w:val="00AE7BAE"/>
    <w:rsid w:val="00AF1812"/>
    <w:rsid w:val="00B36FED"/>
    <w:rsid w:val="00B56A71"/>
    <w:rsid w:val="00B66750"/>
    <w:rsid w:val="00B82AA3"/>
    <w:rsid w:val="00B94128"/>
    <w:rsid w:val="00BB5701"/>
    <w:rsid w:val="00BC0344"/>
    <w:rsid w:val="00BC296B"/>
    <w:rsid w:val="00BE12D1"/>
    <w:rsid w:val="00BF3586"/>
    <w:rsid w:val="00C27808"/>
    <w:rsid w:val="00C314A4"/>
    <w:rsid w:val="00C80ED4"/>
    <w:rsid w:val="00C861FF"/>
    <w:rsid w:val="00C96D5C"/>
    <w:rsid w:val="00CD3D19"/>
    <w:rsid w:val="00CF03E9"/>
    <w:rsid w:val="00D11731"/>
    <w:rsid w:val="00D1693B"/>
    <w:rsid w:val="00D20E87"/>
    <w:rsid w:val="00D576D0"/>
    <w:rsid w:val="00D652B2"/>
    <w:rsid w:val="00D839B6"/>
    <w:rsid w:val="00D83E8E"/>
    <w:rsid w:val="00D966D6"/>
    <w:rsid w:val="00DB6231"/>
    <w:rsid w:val="00DB7C91"/>
    <w:rsid w:val="00DE2399"/>
    <w:rsid w:val="00E33E9F"/>
    <w:rsid w:val="00E3658B"/>
    <w:rsid w:val="00E42DD4"/>
    <w:rsid w:val="00E45D7A"/>
    <w:rsid w:val="00E46EB3"/>
    <w:rsid w:val="00E55295"/>
    <w:rsid w:val="00E67C6A"/>
    <w:rsid w:val="00E859FA"/>
    <w:rsid w:val="00EB055E"/>
    <w:rsid w:val="00F5003B"/>
    <w:rsid w:val="00F53350"/>
    <w:rsid w:val="00F60344"/>
    <w:rsid w:val="00F830C0"/>
    <w:rsid w:val="00F8415A"/>
    <w:rsid w:val="00F87B2E"/>
    <w:rsid w:val="00FB0AC3"/>
    <w:rsid w:val="00FB6A02"/>
    <w:rsid w:val="00FD4AA1"/>
    <w:rsid w:val="00FE5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ABE9E"/>
  <w15:docId w15:val="{A236797A-329F-47DA-BE77-7E40042FD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03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26EF9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365D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65D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1D6B6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rsid w:val="001D6B6C"/>
    <w:pPr>
      <w:widowControl w:val="0"/>
      <w:autoSpaceDE w:val="0"/>
      <w:autoSpaceDN w:val="0"/>
      <w:adjustRightInd w:val="0"/>
      <w:spacing w:before="200" w:after="0" w:line="240" w:lineRule="auto"/>
    </w:pPr>
    <w:rPr>
      <w:rFonts w:ascii="Arial" w:eastAsia="Times New Roman" w:hAnsi="Arial" w:cs="Arial"/>
      <w:sz w:val="44"/>
      <w:szCs w:val="44"/>
      <w:lang w:eastAsia="ru-RU"/>
    </w:rPr>
  </w:style>
  <w:style w:type="paragraph" w:styleId="a6">
    <w:name w:val="header"/>
    <w:basedOn w:val="a"/>
    <w:link w:val="a7"/>
    <w:uiPriority w:val="99"/>
    <w:unhideWhenUsed/>
    <w:rsid w:val="00C80ED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80E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C80ED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80E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D652B2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C4E126104113E594FB8EA5C8CFCFA80D90E9C98266EE49600ECA572670DBEF5654AB78D0176526F5802BD19z9W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2DE795-CF1F-42BD-868F-9349E27C8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</Pages>
  <Words>1160</Words>
  <Characters>6612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Иванушкина Екатерина Александровна</dc:creator>
  <cp:lastModifiedBy>Борисова Анна Борисовна</cp:lastModifiedBy>
  <cp:revision>27</cp:revision>
  <cp:lastPrinted>2018-12-16T22:57:00Z</cp:lastPrinted>
  <dcterms:created xsi:type="dcterms:W3CDTF">2018-12-12T03:23:00Z</dcterms:created>
  <dcterms:modified xsi:type="dcterms:W3CDTF">2018-12-17T03:20:00Z</dcterms:modified>
</cp:coreProperties>
</file>